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F4301" w14:textId="56510BE5" w:rsidR="00B23A74" w:rsidRDefault="00C346A9" w:rsidP="0003479C">
      <w:pPr>
        <w:jc w:val="righ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23ED6D7F" wp14:editId="4E0023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3395" cy="61468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222">
        <w:rPr>
          <w:lang w:val="ru-RU"/>
        </w:rPr>
        <w:tab/>
      </w:r>
      <w:r w:rsidR="007B5222">
        <w:rPr>
          <w:lang w:val="ru-RU"/>
        </w:rPr>
        <w:tab/>
      </w:r>
      <w:r w:rsidR="007B5222">
        <w:rPr>
          <w:lang w:val="ru-RU"/>
        </w:rPr>
        <w:tab/>
      </w:r>
      <w:r w:rsidR="007B5222">
        <w:rPr>
          <w:lang w:val="ru-RU"/>
        </w:rPr>
        <w:tab/>
      </w:r>
      <w:r w:rsidR="007B5222">
        <w:rPr>
          <w:lang w:val="ru-RU"/>
        </w:rPr>
        <w:tab/>
      </w:r>
      <w:r w:rsidR="007B5222">
        <w:rPr>
          <w:lang w:val="ru-RU"/>
        </w:rPr>
        <w:tab/>
      </w:r>
      <w:r w:rsidR="007B5222">
        <w:rPr>
          <w:lang w:val="ru-RU"/>
        </w:rPr>
        <w:tab/>
      </w:r>
      <w:r w:rsidR="007B5222">
        <w:rPr>
          <w:lang w:val="ru-RU"/>
        </w:rPr>
        <w:tab/>
      </w:r>
      <w:r w:rsidR="007B5222">
        <w:rPr>
          <w:lang w:val="ru-RU"/>
        </w:rPr>
        <w:tab/>
        <w:t xml:space="preserve">                               </w:t>
      </w:r>
      <w:r w:rsidR="007B5222">
        <w:rPr>
          <w:lang w:val="ru-RU"/>
        </w:rPr>
        <w:tab/>
      </w:r>
      <w:r w:rsidR="00454734">
        <w:rPr>
          <w:lang w:val="ru-RU"/>
        </w:rPr>
        <w:t xml:space="preserve"> </w:t>
      </w:r>
    </w:p>
    <w:p w14:paraId="40FA44EC" w14:textId="77777777" w:rsidR="00B23A74" w:rsidRPr="002C1821" w:rsidRDefault="00B23A74" w:rsidP="00161047">
      <w:pPr>
        <w:jc w:val="center"/>
        <w:rPr>
          <w:lang w:val="ru-RU"/>
        </w:rPr>
      </w:pPr>
    </w:p>
    <w:p w14:paraId="5C32D71E" w14:textId="77777777" w:rsidR="00454734" w:rsidRPr="00454734" w:rsidRDefault="00454734" w:rsidP="00161047">
      <w:pPr>
        <w:ind w:left="4310" w:right="4373"/>
        <w:jc w:val="center"/>
        <w:rPr>
          <w:rFonts w:ascii="Courier New" w:hAnsi="Courier New"/>
          <w:lang w:val="ru-RU"/>
        </w:rPr>
      </w:pPr>
    </w:p>
    <w:p w14:paraId="25737B62" w14:textId="77777777" w:rsidR="00454734" w:rsidRPr="00454734" w:rsidRDefault="00454734" w:rsidP="00161047">
      <w:pPr>
        <w:ind w:left="4310" w:right="4373"/>
        <w:jc w:val="center"/>
        <w:rPr>
          <w:rFonts w:ascii="Courier New" w:hAnsi="Courier New"/>
          <w:lang w:val="ru-RU"/>
        </w:rPr>
      </w:pPr>
    </w:p>
    <w:p w14:paraId="5A511E24" w14:textId="77777777" w:rsidR="00454734" w:rsidRPr="00454734" w:rsidRDefault="00454734" w:rsidP="00161047">
      <w:pPr>
        <w:jc w:val="center"/>
        <w:rPr>
          <w:b/>
          <w:sz w:val="28"/>
          <w:szCs w:val="28"/>
          <w:lang w:val="ru-RU"/>
        </w:rPr>
      </w:pPr>
      <w:r w:rsidRPr="00454734">
        <w:rPr>
          <w:b/>
          <w:sz w:val="28"/>
          <w:szCs w:val="28"/>
          <w:lang w:val="ru-RU"/>
        </w:rPr>
        <w:t>СОВЕТ</w:t>
      </w:r>
    </w:p>
    <w:p w14:paraId="74FE261D" w14:textId="77777777" w:rsidR="00454734" w:rsidRPr="00454734" w:rsidRDefault="00454734" w:rsidP="00161047">
      <w:pPr>
        <w:jc w:val="center"/>
        <w:rPr>
          <w:b/>
          <w:sz w:val="28"/>
          <w:szCs w:val="28"/>
          <w:lang w:val="ru-RU"/>
        </w:rPr>
      </w:pPr>
      <w:r w:rsidRPr="00454734">
        <w:rPr>
          <w:b/>
          <w:sz w:val="28"/>
          <w:szCs w:val="28"/>
          <w:lang w:val="ru-RU"/>
        </w:rPr>
        <w:t>ТБИЛИССКОГО СЕЛЬСКОГО ПОСЕЛЕНИЯ</w:t>
      </w:r>
    </w:p>
    <w:p w14:paraId="55091AF9" w14:textId="77777777" w:rsidR="00454734" w:rsidRPr="00454734" w:rsidRDefault="00454734" w:rsidP="00161047">
      <w:pPr>
        <w:jc w:val="center"/>
        <w:rPr>
          <w:b/>
          <w:sz w:val="28"/>
          <w:szCs w:val="28"/>
          <w:lang w:val="ru-RU"/>
        </w:rPr>
      </w:pPr>
      <w:r w:rsidRPr="00454734">
        <w:rPr>
          <w:b/>
          <w:sz w:val="28"/>
          <w:szCs w:val="28"/>
          <w:lang w:val="ru-RU"/>
        </w:rPr>
        <w:t>ТБИЛИССКОГО РАЙОНА</w:t>
      </w:r>
    </w:p>
    <w:p w14:paraId="595CA6C9" w14:textId="77777777" w:rsidR="00454734" w:rsidRPr="00454734" w:rsidRDefault="00454734" w:rsidP="00161047">
      <w:pPr>
        <w:jc w:val="center"/>
        <w:rPr>
          <w:b/>
          <w:sz w:val="28"/>
          <w:szCs w:val="28"/>
          <w:lang w:val="ru-RU"/>
        </w:rPr>
      </w:pPr>
    </w:p>
    <w:p w14:paraId="52774F2D" w14:textId="77777777" w:rsidR="00454734" w:rsidRPr="00161047" w:rsidRDefault="00454734" w:rsidP="00161047">
      <w:pPr>
        <w:jc w:val="center"/>
        <w:rPr>
          <w:b/>
          <w:sz w:val="28"/>
          <w:szCs w:val="28"/>
          <w:lang w:val="ru-RU"/>
        </w:rPr>
      </w:pPr>
      <w:r w:rsidRPr="00161047">
        <w:rPr>
          <w:b/>
          <w:sz w:val="28"/>
          <w:szCs w:val="28"/>
          <w:lang w:val="ru-RU"/>
        </w:rPr>
        <w:t>РЕШЕНИЕ</w:t>
      </w:r>
    </w:p>
    <w:p w14:paraId="4625493D" w14:textId="77777777" w:rsidR="00454734" w:rsidRPr="00161047" w:rsidRDefault="00161047" w:rsidP="00161047">
      <w:pPr>
        <w:jc w:val="center"/>
        <w:rPr>
          <w:b/>
          <w:sz w:val="28"/>
          <w:szCs w:val="28"/>
          <w:lang w:val="ru-RU"/>
        </w:rPr>
      </w:pPr>
      <w:r>
        <w:rPr>
          <w:sz w:val="26"/>
          <w:szCs w:val="28"/>
          <w:lang w:val="ru-RU"/>
        </w:rPr>
        <w:t>о</w:t>
      </w:r>
      <w:r w:rsidR="00454734" w:rsidRPr="00161047">
        <w:rPr>
          <w:sz w:val="26"/>
          <w:szCs w:val="28"/>
          <w:lang w:val="ru-RU"/>
        </w:rPr>
        <w:t>т</w:t>
      </w:r>
      <w:r>
        <w:rPr>
          <w:sz w:val="26"/>
          <w:szCs w:val="28"/>
          <w:lang w:val="ru-RU"/>
        </w:rPr>
        <w:t xml:space="preserve"> 26.03.2021</w:t>
      </w:r>
      <w:r w:rsidR="00454734" w:rsidRPr="00161047">
        <w:rPr>
          <w:rFonts w:ascii="Arial" w:cs="Arial"/>
          <w:sz w:val="26"/>
          <w:szCs w:val="28"/>
          <w:lang w:val="ru-RU"/>
        </w:rPr>
        <w:t xml:space="preserve">                                                                      </w:t>
      </w:r>
      <w:r w:rsidR="00454734" w:rsidRPr="00161047">
        <w:rPr>
          <w:sz w:val="26"/>
          <w:szCs w:val="28"/>
          <w:lang w:val="ru-RU"/>
        </w:rPr>
        <w:t xml:space="preserve">№ </w:t>
      </w:r>
      <w:r>
        <w:rPr>
          <w:sz w:val="26"/>
          <w:szCs w:val="28"/>
          <w:lang w:val="ru-RU"/>
        </w:rPr>
        <w:t>111</w:t>
      </w:r>
    </w:p>
    <w:p w14:paraId="1F778579" w14:textId="77777777" w:rsidR="00260945" w:rsidRPr="00454734" w:rsidRDefault="00454734" w:rsidP="00161047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454734">
        <w:rPr>
          <w:rFonts w:ascii="Times New Roman" w:hAnsi="Times New Roman" w:cs="Times New Roman"/>
          <w:spacing w:val="-10"/>
          <w:sz w:val="26"/>
          <w:szCs w:val="28"/>
        </w:rPr>
        <w:t>ст-ца Тбилисская</w:t>
      </w:r>
    </w:p>
    <w:p w14:paraId="37B1214B" w14:textId="77777777" w:rsidR="00260945" w:rsidRDefault="00260945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</w:p>
    <w:p w14:paraId="215704E0" w14:textId="77777777" w:rsidR="00454734" w:rsidRDefault="00454734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</w:p>
    <w:p w14:paraId="2262DBEB" w14:textId="77777777" w:rsidR="009022BD" w:rsidRDefault="009022BD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 внесении изменений в решение Совета Тбилисского </w:t>
      </w:r>
    </w:p>
    <w:p w14:paraId="459B9858" w14:textId="77777777" w:rsidR="009022BD" w:rsidRDefault="009022BD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сельского поселения Тбилисского района от 19 февраля 2021 года</w:t>
      </w:r>
    </w:p>
    <w:p w14:paraId="7D3036DD" w14:textId="77777777" w:rsidR="004A6445" w:rsidRDefault="009022BD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№ 101 «</w:t>
      </w:r>
      <w:r w:rsidR="00F9756C" w:rsidRPr="002C1821">
        <w:rPr>
          <w:rFonts w:ascii="Liberation Serif" w:hAnsi="Liberation Serif" w:cs="Times New Roman"/>
          <w:sz w:val="28"/>
          <w:szCs w:val="28"/>
        </w:rPr>
        <w:t xml:space="preserve">Об утверждении Положения о порядке и условиях  </w:t>
      </w:r>
    </w:p>
    <w:p w14:paraId="3DB5C6C1" w14:textId="77777777" w:rsidR="004A6445" w:rsidRDefault="00F9756C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 w:rsidRPr="002C1821">
        <w:rPr>
          <w:rFonts w:ascii="Liberation Serif" w:hAnsi="Liberation Serif" w:cs="Times New Roman"/>
          <w:sz w:val="28"/>
          <w:szCs w:val="28"/>
        </w:rPr>
        <w:t xml:space="preserve">предоставления  муниципальных гарантий  </w:t>
      </w:r>
      <w:r w:rsidR="002C1821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196A75E" w14:textId="77777777" w:rsidR="004A6445" w:rsidRDefault="002C1821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из</w:t>
      </w:r>
      <w:r w:rsidR="00F9756C" w:rsidRPr="002C1821">
        <w:rPr>
          <w:rFonts w:ascii="Liberation Serif" w:hAnsi="Liberation Serif" w:cs="Times New Roman"/>
          <w:sz w:val="28"/>
          <w:szCs w:val="28"/>
        </w:rPr>
        <w:t xml:space="preserve">  бюджета </w:t>
      </w:r>
      <w:r w:rsidR="00B23A74">
        <w:rPr>
          <w:rFonts w:ascii="Liberation Serif" w:hAnsi="Liberation Serif" w:cs="Times New Roman"/>
          <w:sz w:val="28"/>
          <w:szCs w:val="28"/>
        </w:rPr>
        <w:t xml:space="preserve">Тбилисского сельского поселения </w:t>
      </w:r>
    </w:p>
    <w:p w14:paraId="0B9F7F0B" w14:textId="77777777" w:rsidR="00F9756C" w:rsidRPr="002C1821" w:rsidRDefault="00B23A74" w:rsidP="00B23A74">
      <w:pPr>
        <w:pStyle w:val="ConsPlusTitle"/>
        <w:widowControl/>
        <w:ind w:right="-57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Тбилисского района</w:t>
      </w:r>
      <w:r w:rsidR="009022BD">
        <w:rPr>
          <w:rFonts w:ascii="Liberation Serif" w:hAnsi="Liberation Serif" w:cs="Times New Roman"/>
          <w:sz w:val="28"/>
          <w:szCs w:val="28"/>
        </w:rPr>
        <w:t>»</w:t>
      </w:r>
    </w:p>
    <w:p w14:paraId="00D97DD3" w14:textId="77777777" w:rsidR="00F9756C" w:rsidRPr="002C1821" w:rsidRDefault="00F9756C" w:rsidP="00F9756C">
      <w:pPr>
        <w:pStyle w:val="ConsPlusTitle"/>
        <w:widowControl/>
        <w:ind w:right="5040"/>
        <w:jc w:val="both"/>
        <w:rPr>
          <w:rFonts w:ascii="Liberation Serif" w:hAnsi="Liberation Serif" w:cs="Times New Roman"/>
          <w:sz w:val="28"/>
          <w:szCs w:val="28"/>
        </w:rPr>
      </w:pPr>
    </w:p>
    <w:p w14:paraId="32BCC8CE" w14:textId="77777777" w:rsidR="00F9756C" w:rsidRPr="002C1821" w:rsidRDefault="00F9756C" w:rsidP="00726D0A">
      <w:pPr>
        <w:pStyle w:val="ConsPlusTitle"/>
        <w:widowControl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В целях </w:t>
      </w:r>
      <w:r w:rsidR="003262F1" w:rsidRPr="002C1821">
        <w:rPr>
          <w:rFonts w:ascii="Liberation Serif" w:hAnsi="Liberation Serif" w:cs="Times New Roman"/>
          <w:b w:val="0"/>
          <w:sz w:val="28"/>
          <w:szCs w:val="28"/>
        </w:rPr>
        <w:t xml:space="preserve">определения 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порядка и условий предоставления  муниципальных гарантий за счет средств бюджета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>Тбилисского сельского поселения Тбилисского района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>,  на основании   статей  115,</w:t>
      </w:r>
      <w:r w:rsidR="002C182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>115.1, 115.2,</w:t>
      </w:r>
      <w:r w:rsidR="00592CB2">
        <w:rPr>
          <w:rFonts w:ascii="Liberation Serif" w:hAnsi="Liberation Serif" w:cs="Times New Roman"/>
          <w:b w:val="0"/>
          <w:sz w:val="28"/>
          <w:szCs w:val="28"/>
        </w:rPr>
        <w:t xml:space="preserve"> 115.3,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117  Бюджетного кодекса Российской Федерации</w:t>
      </w:r>
      <w:r w:rsidR="00956E80">
        <w:rPr>
          <w:rFonts w:ascii="Liberation Serif" w:hAnsi="Liberation Serif" w:cs="Times New Roman"/>
          <w:b w:val="0"/>
          <w:sz w:val="28"/>
          <w:szCs w:val="28"/>
        </w:rPr>
        <w:t xml:space="preserve">, Федерального закона от </w:t>
      </w:r>
      <w:r w:rsidR="006B50D5">
        <w:rPr>
          <w:rFonts w:ascii="Liberation Serif" w:hAnsi="Liberation Serif" w:cs="Times New Roman"/>
          <w:b w:val="0"/>
          <w:sz w:val="28"/>
          <w:szCs w:val="28"/>
        </w:rPr>
        <w:t>25 февраля 1999 года № 39-ФЗ «Об инвестиционной деятельности в Российской Федерации, осуществляемой в форме капитальных вложений»</w:t>
      </w:r>
      <w:r w:rsidR="00726D0A">
        <w:rPr>
          <w:rFonts w:ascii="Liberation Serif" w:hAnsi="Liberation Serif" w:cs="Times New Roman"/>
          <w:b w:val="0"/>
          <w:sz w:val="28"/>
          <w:szCs w:val="28"/>
        </w:rPr>
        <w:t>, руководствуясь статьями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>26, 58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6B2D22">
        <w:rPr>
          <w:rFonts w:ascii="Liberation Serif" w:hAnsi="Liberation Serif" w:cs="Times New Roman"/>
          <w:b w:val="0"/>
          <w:sz w:val="28"/>
          <w:szCs w:val="28"/>
        </w:rPr>
        <w:t>У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става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>Тбилисского сельского поселения Тбилисского района</w:t>
      </w:r>
      <w:r w:rsidRPr="002C1821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B23A74">
        <w:rPr>
          <w:rFonts w:ascii="Liberation Serif" w:hAnsi="Liberation Serif" w:cs="Times New Roman"/>
          <w:b w:val="0"/>
          <w:sz w:val="28"/>
          <w:szCs w:val="28"/>
        </w:rPr>
        <w:t xml:space="preserve">Совет Тбилисского сельского поселения Тбилисского района р е ш и л:  </w:t>
      </w:r>
    </w:p>
    <w:p w14:paraId="0F704B10" w14:textId="77777777" w:rsidR="00A36466" w:rsidRDefault="009022BD" w:rsidP="00A36466">
      <w:pPr>
        <w:pStyle w:val="ConsPlusTitle"/>
        <w:numPr>
          <w:ilvl w:val="0"/>
          <w:numId w:val="5"/>
        </w:numPr>
        <w:ind w:left="0" w:firstLine="993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Внести в решение </w:t>
      </w:r>
      <w:r w:rsidR="00A36466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Совета Тбилисского </w:t>
      </w:r>
      <w:r w:rsidR="00A36466" w:rsidRPr="00A36466">
        <w:rPr>
          <w:rFonts w:ascii="Liberation Serif" w:hAnsi="Liberation Serif" w:cs="Times New Roman"/>
          <w:b w:val="0"/>
          <w:bCs w:val="0"/>
          <w:sz w:val="28"/>
          <w:szCs w:val="28"/>
        </w:rPr>
        <w:t>сельского поселения Тбилисского района от 19 февраля 2021 года</w:t>
      </w:r>
      <w:r w:rsidR="00A36466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</w:t>
      </w:r>
      <w:r w:rsidR="00A36466" w:rsidRPr="00A36466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№ 101 «Об утверждении Положения о порядке и условиях</w:t>
      </w:r>
      <w:r w:rsidR="00A36466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</w:t>
      </w:r>
      <w:r w:rsidR="00A36466" w:rsidRPr="00A36466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предоставления  муниципальных гарантий </w:t>
      </w:r>
      <w:r w:rsidR="00A36466">
        <w:rPr>
          <w:rFonts w:ascii="Liberation Serif" w:hAnsi="Liberation Serif" w:cs="Times New Roman"/>
          <w:b w:val="0"/>
          <w:bCs w:val="0"/>
          <w:sz w:val="28"/>
          <w:szCs w:val="28"/>
        </w:rPr>
        <w:t>и</w:t>
      </w:r>
      <w:r w:rsidR="00A36466" w:rsidRPr="00A36466">
        <w:rPr>
          <w:rFonts w:ascii="Liberation Serif" w:hAnsi="Liberation Serif" w:cs="Times New Roman"/>
          <w:b w:val="0"/>
          <w:bCs w:val="0"/>
          <w:sz w:val="28"/>
          <w:szCs w:val="28"/>
        </w:rPr>
        <w:t>з  бюджета Тбилисского сельского поселения</w:t>
      </w:r>
      <w:r w:rsidR="00A36466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</w:t>
      </w:r>
      <w:r w:rsidR="00A36466" w:rsidRPr="00A36466">
        <w:rPr>
          <w:rFonts w:ascii="Liberation Serif" w:hAnsi="Liberation Serif" w:cs="Times New Roman"/>
          <w:b w:val="0"/>
          <w:bCs w:val="0"/>
          <w:sz w:val="28"/>
          <w:szCs w:val="28"/>
        </w:rPr>
        <w:t>Тбилисского района»</w:t>
      </w:r>
      <w:r w:rsidR="00726D0A">
        <w:rPr>
          <w:rFonts w:ascii="Liberation Serif" w:hAnsi="Liberation Serif" w:cs="Times New Roman"/>
          <w:b w:val="0"/>
          <w:sz w:val="28"/>
          <w:szCs w:val="28"/>
        </w:rPr>
        <w:t xml:space="preserve"> следующие </w:t>
      </w:r>
      <w:r w:rsidR="00726D0A">
        <w:rPr>
          <w:rFonts w:ascii="Liberation Serif" w:hAnsi="Liberation Serif" w:cs="Times New Roman"/>
          <w:b w:val="0"/>
          <w:bCs w:val="0"/>
          <w:sz w:val="28"/>
          <w:szCs w:val="28"/>
        </w:rPr>
        <w:t>изменения:</w:t>
      </w:r>
    </w:p>
    <w:p w14:paraId="61FC5F54" w14:textId="77777777" w:rsidR="00A36466" w:rsidRDefault="00677948" w:rsidP="00A36466">
      <w:pPr>
        <w:pStyle w:val="ConsPlusTitle"/>
        <w:numPr>
          <w:ilvl w:val="1"/>
          <w:numId w:val="5"/>
        </w:numPr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П</w:t>
      </w:r>
      <w:r w:rsidR="00726D0A">
        <w:rPr>
          <w:rFonts w:ascii="Liberation Serif" w:hAnsi="Liberation Serif" w:cs="Times New Roman"/>
          <w:b w:val="0"/>
          <w:sz w:val="28"/>
          <w:szCs w:val="28"/>
        </w:rPr>
        <w:t>одпункт 2</w:t>
      </w:r>
      <w:r w:rsidR="00A36466">
        <w:rPr>
          <w:rFonts w:ascii="Liberation Serif" w:hAnsi="Liberation Serif" w:cs="Times New Roman"/>
          <w:b w:val="0"/>
          <w:sz w:val="28"/>
          <w:szCs w:val="28"/>
        </w:rPr>
        <w:t xml:space="preserve"> пункта 2 статьи 2 </w:t>
      </w:r>
      <w:r w:rsidR="006E697B">
        <w:rPr>
          <w:rFonts w:ascii="Liberation Serif" w:hAnsi="Liberation Serif" w:cs="Times New Roman"/>
          <w:b w:val="0"/>
          <w:sz w:val="28"/>
          <w:szCs w:val="28"/>
        </w:rPr>
        <w:t xml:space="preserve">Положения </w:t>
      </w:r>
      <w:r w:rsidR="00A36466">
        <w:rPr>
          <w:rFonts w:ascii="Liberation Serif" w:hAnsi="Liberation Serif" w:cs="Times New Roman"/>
          <w:b w:val="0"/>
          <w:sz w:val="28"/>
          <w:szCs w:val="28"/>
        </w:rPr>
        <w:t>изложить в новой редакции:</w:t>
      </w:r>
    </w:p>
    <w:p w14:paraId="29E21466" w14:textId="77777777" w:rsidR="00A36466" w:rsidRDefault="00A36466" w:rsidP="00A36466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26D0A">
        <w:rPr>
          <w:rFonts w:ascii="Times New Roman" w:hAnsi="Times New Roman"/>
          <w:sz w:val="28"/>
          <w:szCs w:val="28"/>
        </w:rPr>
        <w:t xml:space="preserve">    </w:t>
      </w:r>
      <w:r w:rsidR="00726D0A" w:rsidRPr="00726D0A">
        <w:rPr>
          <w:rFonts w:ascii="Times New Roman" w:hAnsi="Times New Roman"/>
          <w:sz w:val="28"/>
          <w:szCs w:val="28"/>
        </w:rPr>
        <w:t>«</w:t>
      </w:r>
      <w:r w:rsidRPr="00A3646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1.1. </w:t>
      </w:r>
      <w:r w:rsidR="00677948">
        <w:rPr>
          <w:rFonts w:ascii="Times New Roman" w:hAnsi="Times New Roman"/>
          <w:sz w:val="28"/>
          <w:szCs w:val="28"/>
        </w:rPr>
        <w:t xml:space="preserve">статьи 115.2 БК РФ </w:t>
      </w:r>
      <w:r w:rsidRPr="00A36466">
        <w:rPr>
          <w:rFonts w:ascii="Times New Roman" w:hAnsi="Times New Roman"/>
          <w:sz w:val="28"/>
          <w:szCs w:val="28"/>
        </w:rPr>
        <w:t>предоставление принципалом</w:t>
      </w:r>
      <w:r w:rsidR="006779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третьим лицом </w:t>
      </w:r>
      <w:r w:rsidRPr="00A36466">
        <w:rPr>
          <w:rFonts w:ascii="Times New Roman" w:hAnsi="Times New Roman"/>
          <w:sz w:val="28"/>
          <w:szCs w:val="28"/>
        </w:rPr>
        <w:t xml:space="preserve">до даты выдачи муниципальной гарантии соответствующего требованиям </w:t>
      </w:r>
      <w:hyperlink r:id="rId8" w:history="1">
        <w:r w:rsidRPr="00A3646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статьи 115.3</w:t>
        </w:r>
      </w:hyperlink>
      <w:r w:rsidRPr="00A36466">
        <w:rPr>
          <w:rFonts w:ascii="Times New Roman" w:hAnsi="Times New Roman"/>
          <w:sz w:val="28"/>
          <w:szCs w:val="28"/>
        </w:rPr>
        <w:t xml:space="preserve"> БК РФ и гражданского </w:t>
      </w:r>
      <w:hyperlink r:id="rId9" w:history="1">
        <w:r w:rsidRPr="00A3646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A36466">
        <w:rPr>
          <w:rFonts w:ascii="Times New Roman" w:hAnsi="Times New Roman"/>
          <w:sz w:val="28"/>
          <w:szCs w:val="28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  <w:r w:rsidR="00677948">
        <w:rPr>
          <w:rFonts w:ascii="Times New Roman" w:hAnsi="Times New Roman"/>
          <w:sz w:val="28"/>
          <w:szCs w:val="28"/>
        </w:rPr>
        <w:t>»;</w:t>
      </w:r>
    </w:p>
    <w:p w14:paraId="613562B2" w14:textId="77777777" w:rsidR="00260945" w:rsidRPr="00724E21" w:rsidRDefault="00724E21" w:rsidP="0068180B">
      <w:pPr>
        <w:pStyle w:val="NoSpacing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11</w:t>
      </w:r>
      <w:r w:rsidR="006E697B" w:rsidRPr="00724E21">
        <w:rPr>
          <w:rFonts w:ascii="Times New Roman" w:hAnsi="Times New Roman"/>
          <w:sz w:val="28"/>
          <w:szCs w:val="28"/>
        </w:rPr>
        <w:t xml:space="preserve"> статьи 2 Положения изложить в новой редакции:</w:t>
      </w:r>
    </w:p>
    <w:p w14:paraId="5818381B" w14:textId="77777777" w:rsidR="00260945" w:rsidRPr="0068180B" w:rsidRDefault="0068180B" w:rsidP="00260945">
      <w:pPr>
        <w:pStyle w:val="NoSpacing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80B">
        <w:rPr>
          <w:rFonts w:ascii="Times New Roman" w:hAnsi="Times New Roman"/>
          <w:sz w:val="28"/>
          <w:szCs w:val="28"/>
        </w:rPr>
        <w:t>«11.</w:t>
      </w:r>
      <w:r w:rsidR="00260945" w:rsidRPr="0068180B">
        <w:rPr>
          <w:rFonts w:ascii="Times New Roman" w:hAnsi="Times New Roman"/>
          <w:sz w:val="28"/>
          <w:szCs w:val="28"/>
        </w:rPr>
        <w:t xml:space="preserve"> </w:t>
      </w:r>
      <w:r w:rsidR="006E697B" w:rsidRPr="0068180B">
        <w:rPr>
          <w:rFonts w:ascii="Times New Roman" w:hAnsi="Times New Roman"/>
          <w:sz w:val="28"/>
          <w:szCs w:val="28"/>
          <w:lang w:eastAsia="ru-RU"/>
        </w:rPr>
        <w:t>Требование бенефициар</w:t>
      </w:r>
      <w:r w:rsidR="00260945" w:rsidRPr="0068180B">
        <w:rPr>
          <w:rFonts w:ascii="Times New Roman" w:hAnsi="Times New Roman"/>
          <w:sz w:val="28"/>
          <w:szCs w:val="28"/>
          <w:lang w:eastAsia="ru-RU"/>
        </w:rPr>
        <w:t>а об уплате денежных средств по</w:t>
      </w:r>
    </w:p>
    <w:p w14:paraId="342D3DCC" w14:textId="77777777" w:rsidR="0068180B" w:rsidRPr="0068180B" w:rsidRDefault="006E697B" w:rsidP="00260945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80B">
        <w:rPr>
          <w:rFonts w:ascii="Times New Roman" w:hAnsi="Times New Roman"/>
          <w:sz w:val="28"/>
          <w:szCs w:val="28"/>
          <w:lang w:eastAsia="ru-RU"/>
        </w:rPr>
        <w:t xml:space="preserve">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</w:t>
      </w:r>
      <w:r w:rsidR="0068180B" w:rsidRPr="0068180B">
        <w:rPr>
          <w:rFonts w:ascii="Times New Roman" w:hAnsi="Times New Roman"/>
          <w:sz w:val="28"/>
          <w:szCs w:val="28"/>
          <w:lang w:eastAsia="ru-RU"/>
        </w:rPr>
        <w:t>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14:paraId="46A89AB8" w14:textId="77777777" w:rsidR="00677948" w:rsidRPr="0068180B" w:rsidRDefault="0068180B" w:rsidP="0026094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lastRenderedPageBreak/>
        <w:tab/>
      </w:r>
      <w:r w:rsidR="002F2D2D" w:rsidRPr="0068180B">
        <w:rPr>
          <w:rFonts w:ascii="Times New Roman" w:hAnsi="Times New Roman"/>
          <w:sz w:val="28"/>
          <w:szCs w:val="28"/>
          <w:lang w:eastAsia="ru-RU"/>
        </w:rPr>
        <w:t>Гарант обязан уведомить принципала о предъявлении требования бенефициара об исполнении гарантии и передать принципалу копию требования.</w:t>
      </w:r>
      <w:r w:rsidR="00157A00" w:rsidRPr="0068180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D4455FE" w14:textId="77777777" w:rsidR="00157A00" w:rsidRPr="0068180B" w:rsidRDefault="00157A00" w:rsidP="0068180B">
      <w:pPr>
        <w:pStyle w:val="NoSpacing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80B">
        <w:rPr>
          <w:rFonts w:ascii="Times New Roman" w:hAnsi="Times New Roman"/>
          <w:sz w:val="28"/>
          <w:szCs w:val="28"/>
          <w:lang w:eastAsia="ru-RU"/>
        </w:rPr>
        <w:t xml:space="preserve"> Пункт 27 статьи 2 Положения </w:t>
      </w:r>
      <w:r w:rsidR="002F2D2D" w:rsidRPr="0068180B">
        <w:rPr>
          <w:rFonts w:ascii="Times New Roman" w:hAnsi="Times New Roman"/>
          <w:sz w:val="28"/>
          <w:szCs w:val="28"/>
          <w:lang w:eastAsia="ru-RU"/>
        </w:rPr>
        <w:t>дополнить словами</w:t>
      </w:r>
      <w:r w:rsidRPr="0068180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51A3C03F" w14:textId="77777777" w:rsidR="00157A00" w:rsidRPr="009E49EA" w:rsidRDefault="002F2D2D" w:rsidP="00157A00">
      <w:pPr>
        <w:ind w:firstLine="540"/>
        <w:jc w:val="both"/>
        <w:rPr>
          <w:sz w:val="28"/>
          <w:szCs w:val="28"/>
          <w:lang w:val="ru-RU"/>
        </w:rPr>
      </w:pPr>
      <w:r w:rsidRPr="009E49EA">
        <w:rPr>
          <w:sz w:val="28"/>
          <w:szCs w:val="28"/>
          <w:lang w:val="ru-RU"/>
        </w:rPr>
        <w:t>«</w:t>
      </w:r>
      <w:r w:rsidR="00157A00" w:rsidRPr="009E49EA">
        <w:rPr>
          <w:sz w:val="28"/>
          <w:szCs w:val="28"/>
          <w:lang w:val="ru-RU"/>
        </w:rPr>
        <w:t>Гарантия может быть отозвана Гарантом в случаях:</w:t>
      </w:r>
    </w:p>
    <w:p w14:paraId="12131BF6" w14:textId="77777777" w:rsidR="007926E6" w:rsidRPr="009E49EA" w:rsidRDefault="007926E6" w:rsidP="00157A00">
      <w:pPr>
        <w:ind w:firstLine="540"/>
        <w:jc w:val="both"/>
        <w:rPr>
          <w:sz w:val="28"/>
          <w:szCs w:val="28"/>
          <w:lang w:val="ru-RU"/>
        </w:rPr>
      </w:pPr>
      <w:r w:rsidRPr="009E49EA">
        <w:rPr>
          <w:sz w:val="28"/>
          <w:szCs w:val="28"/>
          <w:lang w:val="ru-RU"/>
        </w:rPr>
        <w:t>1) изменения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14:paraId="02247580" w14:textId="77777777" w:rsidR="007926E6" w:rsidRPr="009E49EA" w:rsidRDefault="007926E6" w:rsidP="00157A00">
      <w:pPr>
        <w:ind w:firstLine="540"/>
        <w:jc w:val="both"/>
        <w:rPr>
          <w:sz w:val="28"/>
          <w:szCs w:val="28"/>
          <w:lang w:val="ru-RU"/>
        </w:rPr>
      </w:pPr>
      <w:r w:rsidRPr="009E49EA">
        <w:rPr>
          <w:sz w:val="28"/>
          <w:szCs w:val="28"/>
          <w:lang w:val="ru-RU"/>
        </w:rPr>
        <w:t>2)</w:t>
      </w:r>
      <w:r w:rsidR="00D14E51" w:rsidRPr="009E49EA">
        <w:rPr>
          <w:sz w:val="28"/>
          <w:szCs w:val="28"/>
          <w:lang w:val="ru-RU"/>
        </w:rPr>
        <w:t xml:space="preserve"> </w:t>
      </w:r>
      <w:r w:rsidR="009E49EA" w:rsidRPr="009E49EA">
        <w:rPr>
          <w:sz w:val="28"/>
          <w:szCs w:val="28"/>
          <w:lang w:val="ru-RU"/>
        </w:rPr>
        <w:t>нецелевого использования средств кредита (займа, в том числе облигационного), обеспеченного государственной (муниципальной) гарантией, в отношении которого в соответствии с законодательством Российской Федерации и (или) кредитным договором и договором о предоставлении государственной (муниципальной) гарантии по кредиту кредитором осуществляется контроль за целевым использованием средств кредита;</w:t>
      </w:r>
    </w:p>
    <w:p w14:paraId="4BBC6DC4" w14:textId="77777777" w:rsidR="00157A00" w:rsidRPr="00D90E6D" w:rsidRDefault="002A226F" w:rsidP="00157A00">
      <w:pPr>
        <w:ind w:firstLine="540"/>
        <w:jc w:val="both"/>
        <w:rPr>
          <w:sz w:val="28"/>
          <w:szCs w:val="28"/>
          <w:lang w:val="ru-RU"/>
        </w:rPr>
      </w:pPr>
      <w:r w:rsidRPr="00D90E6D">
        <w:rPr>
          <w:sz w:val="28"/>
          <w:szCs w:val="28"/>
          <w:lang w:val="ru-RU"/>
        </w:rPr>
        <w:t>3</w:t>
      </w:r>
      <w:r w:rsidR="00157A00" w:rsidRPr="00D90E6D">
        <w:rPr>
          <w:sz w:val="28"/>
          <w:szCs w:val="28"/>
          <w:lang w:val="ru-RU"/>
        </w:rPr>
        <w:t xml:space="preserve">) если Гарантия не будет передана Принципалом Бенефициару в соответствии с </w:t>
      </w:r>
      <w:r w:rsidR="002F2D2D" w:rsidRPr="00D90E6D">
        <w:rPr>
          <w:sz w:val="28"/>
          <w:szCs w:val="28"/>
          <w:lang w:val="ru-RU"/>
        </w:rPr>
        <w:t>актом приёма-передачи;</w:t>
      </w:r>
    </w:p>
    <w:p w14:paraId="16CBCFE0" w14:textId="77777777" w:rsidR="00157A00" w:rsidRPr="00D90E6D" w:rsidRDefault="002A226F" w:rsidP="00157A00">
      <w:pPr>
        <w:ind w:firstLine="540"/>
        <w:jc w:val="both"/>
        <w:rPr>
          <w:sz w:val="28"/>
          <w:szCs w:val="28"/>
          <w:lang w:val="ru-RU"/>
        </w:rPr>
      </w:pPr>
      <w:r w:rsidRPr="00D90E6D">
        <w:rPr>
          <w:sz w:val="28"/>
          <w:szCs w:val="28"/>
          <w:lang w:val="ru-RU"/>
        </w:rPr>
        <w:t>4</w:t>
      </w:r>
      <w:r w:rsidR="00157A00" w:rsidRPr="00D90E6D">
        <w:rPr>
          <w:sz w:val="28"/>
          <w:szCs w:val="28"/>
          <w:lang w:val="ru-RU"/>
        </w:rPr>
        <w:t>) внесения в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14:paraId="23F27C6C" w14:textId="77777777" w:rsidR="00157A00" w:rsidRPr="002A226F" w:rsidRDefault="002A226F" w:rsidP="00157A00">
      <w:pPr>
        <w:ind w:firstLine="540"/>
        <w:jc w:val="both"/>
        <w:rPr>
          <w:color w:val="FF0000"/>
          <w:sz w:val="28"/>
          <w:szCs w:val="28"/>
          <w:lang w:val="ru-RU"/>
        </w:rPr>
      </w:pPr>
      <w:r w:rsidRPr="00D90E6D">
        <w:rPr>
          <w:sz w:val="28"/>
          <w:szCs w:val="28"/>
          <w:lang w:val="ru-RU"/>
        </w:rPr>
        <w:t>5</w:t>
      </w:r>
      <w:r w:rsidR="00157A00" w:rsidRPr="00D90E6D">
        <w:rPr>
          <w:sz w:val="28"/>
          <w:szCs w:val="28"/>
          <w:lang w:val="ru-RU"/>
        </w:rPr>
        <w:t>) если Принципал аннулировал договор обеспечения или произошло другое событие, в результате которого произошла потеря обеспечения либо снижение цены обеспечения.</w:t>
      </w:r>
      <w:r>
        <w:rPr>
          <w:sz w:val="28"/>
          <w:szCs w:val="28"/>
          <w:lang w:val="ru-RU"/>
        </w:rPr>
        <w:t xml:space="preserve"> </w:t>
      </w:r>
    </w:p>
    <w:p w14:paraId="289C0FFB" w14:textId="77777777" w:rsidR="00F9756C" w:rsidRPr="002A226F" w:rsidRDefault="00157A00" w:rsidP="002F2D2D">
      <w:pPr>
        <w:ind w:firstLine="540"/>
        <w:jc w:val="both"/>
        <w:rPr>
          <w:rFonts w:ascii="Liberation Serif" w:hAnsi="Liberation Serif"/>
          <w:b/>
          <w:sz w:val="28"/>
          <w:szCs w:val="28"/>
          <w:lang w:val="ru-RU"/>
        </w:rPr>
      </w:pPr>
      <w:r w:rsidRPr="002A226F">
        <w:rPr>
          <w:sz w:val="28"/>
          <w:szCs w:val="28"/>
          <w:lang w:val="ru-RU"/>
        </w:rPr>
        <w:t>Уведомление об отзыве Гарантии направляется Принципалу и Бенефициару по адресам, указанным в Договоре в течение</w:t>
      </w:r>
      <w:r w:rsidRPr="002A226F">
        <w:rPr>
          <w:rFonts w:ascii="Liberation Serif" w:hAnsi="Liberation Serif" w:cs="Arial"/>
          <w:sz w:val="26"/>
          <w:szCs w:val="26"/>
          <w:lang w:val="ru-RU"/>
        </w:rPr>
        <w:t xml:space="preserve"> </w:t>
      </w:r>
      <w:r w:rsidRPr="002A226F">
        <w:rPr>
          <w:sz w:val="28"/>
          <w:szCs w:val="28"/>
          <w:lang w:val="ru-RU"/>
        </w:rPr>
        <w:t>5(пяти) дней.</w:t>
      </w:r>
      <w:r w:rsidR="002F2D2D" w:rsidRPr="002A226F">
        <w:rPr>
          <w:sz w:val="28"/>
          <w:szCs w:val="28"/>
          <w:lang w:val="ru-RU"/>
        </w:rPr>
        <w:t>».</w:t>
      </w:r>
      <w:r w:rsidR="00A36466" w:rsidRPr="002A226F">
        <w:rPr>
          <w:rFonts w:ascii="Liberation Serif" w:hAnsi="Liberation Serif"/>
          <w:b/>
          <w:sz w:val="28"/>
          <w:szCs w:val="28"/>
          <w:lang w:val="ru-RU"/>
        </w:rPr>
        <w:t xml:space="preserve"> </w:t>
      </w:r>
      <w:r w:rsidR="00F9756C" w:rsidRPr="002A226F">
        <w:rPr>
          <w:rFonts w:ascii="Liberation Serif" w:hAnsi="Liberation Serif"/>
          <w:b/>
          <w:sz w:val="28"/>
          <w:szCs w:val="28"/>
          <w:lang w:val="ru-RU"/>
        </w:rPr>
        <w:t xml:space="preserve"> </w:t>
      </w:r>
    </w:p>
    <w:p w14:paraId="061DD45F" w14:textId="77777777" w:rsidR="003262F1" w:rsidRPr="002C1821" w:rsidRDefault="00B23A74" w:rsidP="00FC5BC9">
      <w:pPr>
        <w:pStyle w:val="21"/>
        <w:spacing w:before="0" w:after="0" w:line="200" w:lineRule="atLeast"/>
        <w:ind w:firstLine="709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 </w:t>
      </w:r>
      <w:r w:rsidR="00F9756C" w:rsidRPr="00B23A74">
        <w:rPr>
          <w:rFonts w:ascii="Liberation Serif" w:hAnsi="Liberation Serif"/>
        </w:rPr>
        <w:t>2.</w:t>
      </w:r>
      <w:r w:rsidR="00F9756C" w:rsidRPr="002C1821">
        <w:rPr>
          <w:rFonts w:ascii="Liberation Serif" w:hAnsi="Liberation Serif"/>
          <w:b/>
        </w:rPr>
        <w:t xml:space="preserve"> </w:t>
      </w:r>
      <w:r w:rsidRPr="007C2F33">
        <w:t>Отделу делопроизводства и</w:t>
      </w:r>
      <w:r>
        <w:t xml:space="preserve"> организационно-кадровой работы</w:t>
      </w:r>
      <w:r w:rsidR="006B50D5">
        <w:rPr>
          <w:lang w:val="ru-RU"/>
        </w:rPr>
        <w:t xml:space="preserve"> </w:t>
      </w:r>
      <w:r w:rsidRPr="007C2F33">
        <w:t xml:space="preserve">администрации Тбилисского сельского поселения Тбилисского района (Воронкин) </w:t>
      </w:r>
      <w:r w:rsidR="00FC5BC9">
        <w:rPr>
          <w:lang w:val="ru-RU"/>
        </w:rPr>
        <w:t xml:space="preserve">обеспечить </w:t>
      </w:r>
      <w:r w:rsidR="00FC5BC9">
        <w:rPr>
          <w:rFonts w:eastAsia="Calibri"/>
          <w:lang w:eastAsia="en-US"/>
        </w:rPr>
        <w:t>опубликова</w:t>
      </w:r>
      <w:r w:rsidR="00FC5BC9">
        <w:rPr>
          <w:rFonts w:eastAsia="Calibri"/>
          <w:lang w:val="ru-RU" w:eastAsia="en-US"/>
        </w:rPr>
        <w:t>ние</w:t>
      </w:r>
      <w:r w:rsidR="00FC5BC9">
        <w:rPr>
          <w:rFonts w:eastAsia="Calibri"/>
          <w:lang w:eastAsia="en-US"/>
        </w:rPr>
        <w:t xml:space="preserve"> настояще</w:t>
      </w:r>
      <w:r w:rsidR="00FC5BC9">
        <w:rPr>
          <w:rFonts w:eastAsia="Calibri"/>
          <w:lang w:val="ru-RU" w:eastAsia="en-US"/>
        </w:rPr>
        <w:t>го</w:t>
      </w:r>
      <w:r w:rsidR="00FC5BC9">
        <w:rPr>
          <w:rFonts w:eastAsia="Calibri"/>
          <w:lang w:eastAsia="en-US"/>
        </w:rPr>
        <w:t xml:space="preserve"> решени</w:t>
      </w:r>
      <w:r w:rsidR="00FC5BC9">
        <w:rPr>
          <w:rFonts w:eastAsia="Calibri"/>
          <w:lang w:val="ru-RU" w:eastAsia="en-US"/>
        </w:rPr>
        <w:t>я</w:t>
      </w:r>
      <w:r w:rsidRPr="007C2F33">
        <w:rPr>
          <w:rFonts w:eastAsia="Calibri"/>
          <w:lang w:eastAsia="en-US"/>
        </w:rPr>
        <w:t xml:space="preserve"> в сетевом издании «Информационный портал Тбилисского района», а также </w:t>
      </w:r>
      <w:r w:rsidR="00FC5BC9">
        <w:rPr>
          <w:rFonts w:eastAsia="Calibri"/>
          <w:lang w:val="ru-RU" w:eastAsia="en-US"/>
        </w:rPr>
        <w:t xml:space="preserve">разместить </w:t>
      </w:r>
      <w:r w:rsidRPr="007C2F33">
        <w:rPr>
          <w:rFonts w:eastAsia="Calibri"/>
          <w:lang w:eastAsia="en-US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168FF3A" w14:textId="77777777" w:rsidR="00956E80" w:rsidRPr="00956E80" w:rsidRDefault="004A6445" w:rsidP="002F2D2D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3</w:t>
      </w:r>
      <w:r w:rsidR="00956E80" w:rsidRPr="00956E80">
        <w:rPr>
          <w:color w:val="000000"/>
          <w:sz w:val="28"/>
          <w:szCs w:val="28"/>
          <w:lang w:val="ru-RU"/>
        </w:rPr>
        <w:t xml:space="preserve">. </w:t>
      </w:r>
      <w:r w:rsidRPr="004A6445">
        <w:rPr>
          <w:color w:val="000000"/>
          <w:sz w:val="28"/>
          <w:szCs w:val="28"/>
          <w:lang w:val="ru-RU"/>
        </w:rPr>
        <w:t xml:space="preserve">Настоящее Решение вступает в силу со дня </w:t>
      </w:r>
      <w:r w:rsidR="006B2D22">
        <w:rPr>
          <w:color w:val="000000"/>
          <w:sz w:val="28"/>
          <w:szCs w:val="28"/>
          <w:lang w:val="ru-RU"/>
        </w:rPr>
        <w:t xml:space="preserve">его </w:t>
      </w:r>
      <w:r w:rsidRPr="004A6445">
        <w:rPr>
          <w:color w:val="000000"/>
          <w:sz w:val="28"/>
          <w:szCs w:val="28"/>
          <w:lang w:val="ru-RU"/>
        </w:rPr>
        <w:t>официального опубликования.</w:t>
      </w:r>
    </w:p>
    <w:p w14:paraId="74142F2E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4562F31E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0015A609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598F5C78" w14:textId="77777777" w:rsidR="004A6445" w:rsidRP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Председатель Совета </w:t>
      </w:r>
    </w:p>
    <w:p w14:paraId="6BDB4015" w14:textId="77777777" w:rsid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Тбилисского сельского </w:t>
      </w:r>
    </w:p>
    <w:p w14:paraId="553660F6" w14:textId="77777777" w:rsidR="00B23A74" w:rsidRPr="0051485E" w:rsidRDefault="004A6445" w:rsidP="0051485E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поселения Тбилисского района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4A6445">
        <w:rPr>
          <w:color w:val="000000"/>
          <w:sz w:val="28"/>
          <w:szCs w:val="28"/>
          <w:lang w:val="ru-RU"/>
        </w:rPr>
        <w:t xml:space="preserve">Е.Б. Самойленко                                 </w:t>
      </w:r>
    </w:p>
    <w:p w14:paraId="2232969C" w14:textId="77777777" w:rsidR="00B23A74" w:rsidRDefault="00B23A74" w:rsidP="00F9756C">
      <w:pPr>
        <w:pStyle w:val="ConsPlusTitle"/>
        <w:widowControl/>
        <w:ind w:left="5580"/>
        <w:jc w:val="both"/>
        <w:rPr>
          <w:rFonts w:ascii="Liberation Serif" w:hAnsi="Liberation Serif" w:cs="Times New Roman"/>
          <w:sz w:val="24"/>
          <w:szCs w:val="24"/>
        </w:rPr>
      </w:pPr>
    </w:p>
    <w:p w14:paraId="09C89EF7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7087175C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09981604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2A915904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2510C5D2" w14:textId="1955A430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058894CA" w14:textId="63C0CA92" w:rsidR="001A53DC" w:rsidRDefault="001A53DC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76281DED" w14:textId="77777777" w:rsidR="001A53DC" w:rsidRDefault="001A53DC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0F81DB30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03C2885F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58F6665F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7FC23DBF" w14:textId="77777777" w:rsidR="00157A00" w:rsidRDefault="00157A00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</w:p>
    <w:p w14:paraId="59C7D686" w14:textId="77777777" w:rsidR="00F9756C" w:rsidRDefault="00F9756C" w:rsidP="00B23A74">
      <w:pPr>
        <w:pStyle w:val="ConsPlusTitle"/>
        <w:widowControl/>
        <w:ind w:left="5580"/>
        <w:jc w:val="center"/>
        <w:rPr>
          <w:rFonts w:ascii="Liberation Serif" w:hAnsi="Liberation Serif" w:cs="Times New Roman"/>
          <w:sz w:val="24"/>
          <w:szCs w:val="24"/>
        </w:rPr>
      </w:pPr>
      <w:r w:rsidRPr="002C1821">
        <w:rPr>
          <w:rFonts w:ascii="Liberation Serif" w:hAnsi="Liberation Serif" w:cs="Times New Roman"/>
          <w:sz w:val="24"/>
          <w:szCs w:val="24"/>
        </w:rPr>
        <w:lastRenderedPageBreak/>
        <w:t>УТВЕРЖДЕНО</w:t>
      </w:r>
    </w:p>
    <w:p w14:paraId="627DC28C" w14:textId="77777777" w:rsidR="00B23A74" w:rsidRPr="002C1821" w:rsidRDefault="00B23A74" w:rsidP="00F9756C">
      <w:pPr>
        <w:pStyle w:val="ConsPlusTitle"/>
        <w:widowControl/>
        <w:ind w:left="5580"/>
        <w:jc w:val="both"/>
        <w:rPr>
          <w:rFonts w:ascii="Liberation Serif" w:hAnsi="Liberation Serif" w:cs="Times New Roman"/>
          <w:sz w:val="24"/>
          <w:szCs w:val="24"/>
        </w:rPr>
      </w:pPr>
    </w:p>
    <w:p w14:paraId="0D9D55F8" w14:textId="77777777" w:rsidR="00B23A74" w:rsidRPr="00B23A74" w:rsidRDefault="00F9756C" w:rsidP="00F9756C">
      <w:pPr>
        <w:pStyle w:val="ConsPlusTitle"/>
        <w:widowControl/>
        <w:ind w:left="5580"/>
        <w:jc w:val="both"/>
        <w:rPr>
          <w:rStyle w:val="a4"/>
          <w:rFonts w:ascii="Liberation Serif" w:hAnsi="Liberation Serif"/>
          <w:b w:val="0"/>
          <w:bCs w:val="0"/>
          <w:color w:val="auto"/>
          <w:sz w:val="26"/>
          <w:szCs w:val="26"/>
          <w:u w:val="none"/>
        </w:rPr>
      </w:pPr>
      <w:r w:rsidRPr="00B23A74">
        <w:rPr>
          <w:rStyle w:val="a4"/>
          <w:rFonts w:ascii="Liberation Serif" w:hAnsi="Liberation Serif"/>
          <w:b w:val="0"/>
          <w:bCs w:val="0"/>
          <w:color w:val="auto"/>
          <w:sz w:val="26"/>
          <w:szCs w:val="26"/>
          <w:u w:val="none"/>
        </w:rPr>
        <w:t xml:space="preserve">решением </w:t>
      </w:r>
      <w:r w:rsidR="00B23A74" w:rsidRPr="00B23A74">
        <w:rPr>
          <w:rStyle w:val="a4"/>
          <w:rFonts w:ascii="Liberation Serif" w:hAnsi="Liberation Serif"/>
          <w:b w:val="0"/>
          <w:bCs w:val="0"/>
          <w:color w:val="auto"/>
          <w:sz w:val="26"/>
          <w:szCs w:val="26"/>
          <w:u w:val="none"/>
        </w:rPr>
        <w:t>Совета Тбилисского сельского поселения Тбилисского района от</w:t>
      </w:r>
      <w:r w:rsidR="002A4546">
        <w:rPr>
          <w:rStyle w:val="a4"/>
          <w:rFonts w:ascii="Liberation Serif" w:hAnsi="Liberation Serif"/>
          <w:b w:val="0"/>
          <w:bCs w:val="0"/>
          <w:color w:val="auto"/>
          <w:sz w:val="26"/>
          <w:szCs w:val="26"/>
          <w:u w:val="none"/>
        </w:rPr>
        <w:t>__________________</w:t>
      </w:r>
      <w:r w:rsidR="00B23A74" w:rsidRPr="00B23A74">
        <w:rPr>
          <w:rStyle w:val="a4"/>
          <w:rFonts w:ascii="Liberation Serif" w:hAnsi="Liberation Serif"/>
          <w:b w:val="0"/>
          <w:bCs w:val="0"/>
          <w:color w:val="auto"/>
          <w:sz w:val="26"/>
          <w:szCs w:val="26"/>
          <w:u w:val="none"/>
        </w:rPr>
        <w:t xml:space="preserve"> №______</w:t>
      </w:r>
    </w:p>
    <w:p w14:paraId="67F7CE27" w14:textId="77777777" w:rsidR="002C1821" w:rsidRPr="00B23A74" w:rsidRDefault="002C1821" w:rsidP="00F9756C">
      <w:pPr>
        <w:pStyle w:val="ConsPlusTitle"/>
        <w:widowControl/>
        <w:ind w:left="5580"/>
        <w:jc w:val="both"/>
        <w:rPr>
          <w:rStyle w:val="a4"/>
          <w:bCs w:val="0"/>
          <w:color w:val="auto"/>
          <w:sz w:val="26"/>
          <w:szCs w:val="26"/>
          <w:u w:val="none"/>
        </w:rPr>
      </w:pPr>
    </w:p>
    <w:p w14:paraId="012F00C5" w14:textId="77777777" w:rsidR="00B23A74" w:rsidRDefault="00B23A74" w:rsidP="002C1821">
      <w:pPr>
        <w:pStyle w:val="NoSpacing"/>
        <w:jc w:val="center"/>
        <w:rPr>
          <w:rFonts w:ascii="Liberation Serif" w:hAnsi="Liberation Serif" w:cs="Arial"/>
          <w:b/>
          <w:bCs/>
          <w:sz w:val="26"/>
          <w:szCs w:val="26"/>
          <w:lang w:eastAsia="ru-RU"/>
        </w:rPr>
      </w:pPr>
    </w:p>
    <w:p w14:paraId="033D2EA2" w14:textId="77777777" w:rsidR="002C1821" w:rsidRPr="00DC5465" w:rsidRDefault="002C1821" w:rsidP="002C1821">
      <w:pPr>
        <w:pStyle w:val="NoSpacing"/>
        <w:jc w:val="center"/>
        <w:rPr>
          <w:rFonts w:ascii="Liberation Serif" w:hAnsi="Liberation Serif"/>
          <w:b/>
          <w:bCs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ПОЛОЖЕНИЕ</w:t>
      </w:r>
    </w:p>
    <w:p w14:paraId="5D329EA5" w14:textId="77777777" w:rsidR="002C1821" w:rsidRPr="00DC5465" w:rsidRDefault="002C1821" w:rsidP="002C1821">
      <w:pPr>
        <w:pStyle w:val="NoSpacing"/>
        <w:jc w:val="center"/>
        <w:rPr>
          <w:rFonts w:ascii="Liberation Serif" w:hAnsi="Liberation Serif"/>
          <w:b/>
          <w:bCs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 xml:space="preserve">О ПОРЯДКЕ И УСЛОВИЯХ ПРЕДОСТАВЛЕНИЯ МУНИЦИПАЛЬНЫХ ГАРАНТИЙ ИЗ  БЮДЖЕТА </w:t>
      </w:r>
      <w:r w:rsidR="00B23A74">
        <w:rPr>
          <w:rFonts w:ascii="Liberation Serif" w:hAnsi="Liberation Serif" w:cs="Arial"/>
          <w:b/>
          <w:bCs/>
          <w:sz w:val="26"/>
          <w:szCs w:val="26"/>
          <w:lang w:eastAsia="ru-RU"/>
        </w:rPr>
        <w:t>ТБИЛИССКОГО СЕЛЬСКОГО ПОСЕЛЕНИЯ ТБИЛИССКОГО РАЙОНА</w:t>
      </w:r>
    </w:p>
    <w:p w14:paraId="79FD0234" w14:textId="77777777" w:rsidR="002C1821" w:rsidRPr="00DC5465" w:rsidRDefault="002C1821" w:rsidP="002C1821">
      <w:pPr>
        <w:pStyle w:val="NoSpacing"/>
        <w:rPr>
          <w:rFonts w:ascii="Liberation Serif" w:hAnsi="Liberation Serif" w:cs="Arial"/>
          <w:b/>
          <w:bCs/>
          <w:sz w:val="26"/>
          <w:szCs w:val="26"/>
          <w:lang w:eastAsia="ru-RU"/>
        </w:rPr>
      </w:pPr>
    </w:p>
    <w:p w14:paraId="7A4A89C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Статья 1. Общие положения</w:t>
      </w:r>
    </w:p>
    <w:p w14:paraId="1895D365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1. Настоящее Положение разработано в соответствии с Бюджетным </w:t>
      </w:r>
      <w:hyperlink r:id="rId10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Российской Федерации (далее – БК РФ), Гражданским </w:t>
      </w:r>
      <w:hyperlink r:id="rId11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кодексом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Российской Федерации, Федеральным </w:t>
      </w:r>
      <w:hyperlink r:id="rId12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Федерации».</w:t>
      </w:r>
    </w:p>
    <w:p w14:paraId="46DB93A5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2. Настоящее Положение определяет порядок предоставления муниципальных гарантий из бюджета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  <w:lang w:eastAsia="ru-RU"/>
        </w:rPr>
        <w:t>.</w:t>
      </w:r>
    </w:p>
    <w:p w14:paraId="70BC057E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3. Основные понятия и термины используемые в положении:</w:t>
      </w:r>
    </w:p>
    <w:p w14:paraId="782BA9D5" w14:textId="77777777" w:rsidR="002C1821" w:rsidRPr="00DC5465" w:rsidRDefault="002C1821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1) муниципальная гарантия –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956E80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956E80" w:rsidRPr="00DC5465">
        <w:rPr>
          <w:rFonts w:ascii="Liberation Serif" w:hAnsi="Liberation Serif"/>
          <w:sz w:val="26"/>
          <w:szCs w:val="26"/>
          <w:lang w:eastAsia="ru-RU"/>
        </w:rPr>
        <w:t>.</w:t>
      </w:r>
      <w:r w:rsidRPr="00DC5465">
        <w:rPr>
          <w:rFonts w:ascii="Liberation Serif" w:hAnsi="Liberation Serif"/>
          <w:sz w:val="26"/>
          <w:szCs w:val="26"/>
          <w:lang w:eastAsia="ru-RU"/>
        </w:rPr>
        <w:t>,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14:paraId="3E1F4258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2) гарант - лицо, которое предоставляет гарантию (в данном случае - это муниципальное образование);</w:t>
      </w:r>
    </w:p>
    <w:p w14:paraId="50410E72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3) принципал - лицо, чьи обязательства перед бенефициаром обеспечиваются гарантией;</w:t>
      </w:r>
    </w:p>
    <w:p w14:paraId="6AD41B81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4) бенефициар - лицо, чьи права по отношению к принципалу обеспечиваются гарантией;</w:t>
      </w:r>
    </w:p>
    <w:p w14:paraId="663019E0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5) гарантийный случай - факт неисполнения или ненадлежащего исполнения принципалом его обязательства перед бенефициаром;</w:t>
      </w:r>
    </w:p>
    <w:p w14:paraId="5E5D8382" w14:textId="77777777" w:rsidR="002C1821" w:rsidRPr="00DC5465" w:rsidRDefault="002C1821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>6) 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14:paraId="448B09F6" w14:textId="77777777" w:rsidR="002C1821" w:rsidRPr="00DC5465" w:rsidRDefault="005D67EA" w:rsidP="005D67EA">
      <w:pPr>
        <w:ind w:firstLine="709"/>
        <w:jc w:val="both"/>
        <w:rPr>
          <w:rFonts w:ascii="Liberation Serif" w:hAnsi="Liberation Serif"/>
          <w:sz w:val="26"/>
          <w:szCs w:val="26"/>
          <w:lang w:val="ru-RU"/>
        </w:rPr>
      </w:pPr>
      <w:r w:rsidRPr="00DC5465">
        <w:rPr>
          <w:rFonts w:ascii="Liberation Serif" w:hAnsi="Liberation Serif"/>
          <w:sz w:val="26"/>
          <w:szCs w:val="26"/>
          <w:lang w:val="ru-RU"/>
        </w:rPr>
        <w:t xml:space="preserve">4. </w:t>
      </w:r>
      <w:r w:rsidR="002C1821" w:rsidRPr="00DC5465">
        <w:rPr>
          <w:rFonts w:ascii="Liberation Serif" w:hAnsi="Liberation Serif"/>
          <w:sz w:val="26"/>
          <w:szCs w:val="26"/>
          <w:lang w:val="ru-RU"/>
        </w:rPr>
        <w:t>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14:paraId="250A0640" w14:textId="77777777" w:rsidR="002C1821" w:rsidRPr="00DC5465" w:rsidRDefault="005D67EA" w:rsidP="005D67EA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. Предоставление муниципальных гарантий от имени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осуществляется администрацией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на основании решения </w:t>
      </w:r>
      <w:r w:rsidR="00B23A74">
        <w:rPr>
          <w:rFonts w:ascii="Liberation Serif" w:hAnsi="Liberation Serif"/>
          <w:sz w:val="26"/>
          <w:szCs w:val="26"/>
          <w:lang w:eastAsia="ru-RU"/>
        </w:rPr>
        <w:t>Совета Тбилисского сельского поселения Тбилисского района</w:t>
      </w:r>
      <w:r w:rsidR="00B23A74" w:rsidRPr="00DC5465">
        <w:rPr>
          <w:rFonts w:ascii="Liberation Serif" w:hAnsi="Liberation Serif"/>
          <w:b/>
          <w:sz w:val="26"/>
          <w:szCs w:val="26"/>
          <w:lang w:eastAsia="ru-RU"/>
        </w:rPr>
        <w:t xml:space="preserve"> </w:t>
      </w:r>
      <w:r w:rsidRPr="00DC5465">
        <w:rPr>
          <w:rFonts w:ascii="Liberation Serif" w:hAnsi="Liberation Serif"/>
          <w:b/>
          <w:sz w:val="26"/>
          <w:szCs w:val="26"/>
          <w:lang w:eastAsia="ru-RU"/>
        </w:rPr>
        <w:t xml:space="preserve">(далее  </w:t>
      </w:r>
      <w:r w:rsidR="00B23A74">
        <w:rPr>
          <w:rFonts w:ascii="Liberation Serif" w:hAnsi="Liberation Serif"/>
          <w:b/>
          <w:sz w:val="26"/>
          <w:szCs w:val="26"/>
          <w:lang w:eastAsia="ru-RU"/>
        </w:rPr>
        <w:t>Совет</w:t>
      </w:r>
      <w:r w:rsidRPr="00DC5465">
        <w:rPr>
          <w:rFonts w:ascii="Liberation Serif" w:hAnsi="Liberation Serif"/>
          <w:b/>
          <w:sz w:val="26"/>
          <w:szCs w:val="26"/>
          <w:lang w:eastAsia="ru-RU"/>
        </w:rPr>
        <w:t>)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о бюджете на очередной финансовый год и плановый период, содержащего программу муниципальных гарантий в валюте Российской Федерации, в соответствии с требованиями БК РФ и в порядке, установленном настоящим Положением.</w:t>
      </w:r>
    </w:p>
    <w:p w14:paraId="0C9E7D99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6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. Программа муниципальных гарантий в валюте РФ является обязательным приложением к решению </w:t>
      </w:r>
      <w:r w:rsidR="00B23A74">
        <w:rPr>
          <w:rFonts w:ascii="Liberation Serif" w:hAnsi="Liberation Serif"/>
          <w:sz w:val="26"/>
          <w:szCs w:val="26"/>
          <w:lang w:eastAsia="ru-RU"/>
        </w:rPr>
        <w:t>Совета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 xml:space="preserve"> о бюджете и представляет собой перечень подлежащих предоставлению муниципальных гарантий</w:t>
      </w:r>
      <w:r w:rsidR="002C1821" w:rsidRPr="00DC5465">
        <w:rPr>
          <w:rFonts w:ascii="Liberation Serif" w:hAnsi="Liberation Serif"/>
          <w:sz w:val="26"/>
          <w:szCs w:val="26"/>
        </w:rPr>
        <w:t xml:space="preserve"> 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>в валюте Российской Федерации на очередной финансовый год</w:t>
      </w:r>
      <w:r w:rsidR="002C1821" w:rsidRPr="00DC5465">
        <w:rPr>
          <w:rFonts w:ascii="Liberation Serif" w:hAnsi="Liberation Serif"/>
          <w:sz w:val="26"/>
          <w:szCs w:val="26"/>
        </w:rPr>
        <w:t xml:space="preserve"> и плановый период </w:t>
      </w:r>
      <w:r w:rsidR="002C1821" w:rsidRPr="00DC5465">
        <w:rPr>
          <w:rFonts w:ascii="Liberation Serif" w:hAnsi="Liberation Serif"/>
          <w:sz w:val="26"/>
          <w:szCs w:val="26"/>
          <w:lang w:eastAsia="ru-RU"/>
        </w:rPr>
        <w:t>с указанием:</w:t>
      </w:r>
    </w:p>
    <w:p w14:paraId="374520D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1) общего объема гарантий;</w:t>
      </w:r>
    </w:p>
    <w:p w14:paraId="72098BC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направления (цели) гарантирования с указанием объема гарантии по каждому направлению (цели), категорий (групп) и (или) наименований принципалов по каждому направлению (цели) гарантирования;</w:t>
      </w:r>
    </w:p>
    <w:p w14:paraId="7345446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 наличия или отсутствия права регрессного требования гаранта к принципалу;</w:t>
      </w:r>
    </w:p>
    <w:p w14:paraId="435E639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C5465">
        <w:rPr>
          <w:rFonts w:ascii="Liberation Serif" w:hAnsi="Liberation Serif" w:cs="Liberation Serif"/>
          <w:sz w:val="26"/>
          <w:szCs w:val="26"/>
        </w:rPr>
        <w:t>4) иных условий предоставления и исполнения гарантий.</w:t>
      </w:r>
    </w:p>
    <w:p w14:paraId="17202E1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 w:cs="Arial"/>
          <w:b/>
          <w:bCs/>
          <w:sz w:val="26"/>
          <w:szCs w:val="26"/>
          <w:lang w:eastAsia="ru-RU"/>
        </w:rPr>
      </w:pPr>
    </w:p>
    <w:p w14:paraId="4894063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Статья 2. Условия предоставления муниципальных гарантий</w:t>
      </w:r>
    </w:p>
    <w:p w14:paraId="71BF1CC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p57"/>
      <w:bookmarkEnd w:id="0"/>
      <w:r w:rsidRPr="00DC5465">
        <w:rPr>
          <w:rFonts w:ascii="Liberation Serif" w:hAnsi="Liberation Serif"/>
          <w:sz w:val="26"/>
          <w:szCs w:val="26"/>
          <w:lang w:eastAsia="ru-RU"/>
        </w:rPr>
        <w:t xml:space="preserve">1. </w:t>
      </w:r>
      <w:r w:rsidRPr="00DC5465">
        <w:rPr>
          <w:rFonts w:ascii="Liberation Serif" w:hAnsi="Liberation Serif"/>
          <w:sz w:val="26"/>
          <w:szCs w:val="26"/>
        </w:rPr>
        <w:t xml:space="preserve">Гарантии предоставляются в обеспечение исполнения обязательств муниципальных предприятий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, а также иных юридических лиц, зарегистрированных на территории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, осуществляющих деятельность на территории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и уплачивающих налоги в местный бюджет.</w:t>
      </w:r>
    </w:p>
    <w:p w14:paraId="4BBF21D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2.</w:t>
      </w:r>
      <w:r w:rsidRPr="00DC5465">
        <w:rPr>
          <w:rFonts w:ascii="Liberation Serif" w:hAnsi="Liberation Serif"/>
          <w:sz w:val="26"/>
          <w:szCs w:val="26"/>
        </w:rPr>
        <w:t xml:space="preserve"> Предоставление муниципальных  гарантий осуществляется при соблюдении следующих условий:</w:t>
      </w:r>
    </w:p>
    <w:p w14:paraId="7E81BCD2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1)</w:t>
      </w:r>
      <w:r w:rsidR="002C1821" w:rsidRPr="00DC5465">
        <w:rPr>
          <w:rFonts w:ascii="Liberation Serif" w:hAnsi="Liberation Serif"/>
          <w:sz w:val="26"/>
          <w:szCs w:val="26"/>
        </w:rPr>
        <w:t xml:space="preserve"> финансовое состояние принципала является удовлетворительным;</w:t>
      </w:r>
    </w:p>
    <w:p w14:paraId="5235B954" w14:textId="77777777" w:rsidR="002C1821" w:rsidRPr="00DC5465" w:rsidRDefault="005D67EA" w:rsidP="002D5ADE">
      <w:pPr>
        <w:pStyle w:val="NoSpacing"/>
        <w:tabs>
          <w:tab w:val="left" w:pos="993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</w:t>
      </w:r>
      <w:r w:rsidR="002C1821" w:rsidRPr="00DC5465">
        <w:rPr>
          <w:rFonts w:ascii="Liberation Serif" w:hAnsi="Liberation Serif"/>
          <w:sz w:val="26"/>
          <w:szCs w:val="26"/>
        </w:rPr>
        <w:t xml:space="preserve">предоставление принципалом  до даты выдачи муниципальной гарантии соответствующего требованиям </w:t>
      </w:r>
      <w:hyperlink r:id="rId13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статьи 115.3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БК РФ и гражданского </w:t>
      </w:r>
      <w:hyperlink r:id="rId14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законодательства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72139ADD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</w:t>
      </w:r>
      <w:r w:rsidR="002C1821" w:rsidRPr="00DC5465">
        <w:rPr>
          <w:rFonts w:ascii="Liberation Serif" w:hAnsi="Liberation Serif"/>
          <w:sz w:val="26"/>
          <w:szCs w:val="26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7528F7D5" w14:textId="77777777" w:rsidR="002C1821" w:rsidRPr="00DC5465" w:rsidRDefault="005D67EA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</w:t>
      </w:r>
      <w:r w:rsidR="002C1821" w:rsidRPr="00DC5465">
        <w:rPr>
          <w:rFonts w:ascii="Liberation Serif" w:hAnsi="Liberation Serif"/>
          <w:sz w:val="26"/>
          <w:szCs w:val="26"/>
        </w:rPr>
        <w:t xml:space="preserve">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3FB8A7C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3. </w:t>
      </w:r>
      <w:r w:rsidRPr="00DC5465">
        <w:rPr>
          <w:rFonts w:ascii="Liberation Serif" w:hAnsi="Liberation Serif"/>
          <w:sz w:val="26"/>
          <w:szCs w:val="26"/>
        </w:rPr>
        <w:t>Обязательным условием предоставления муниципальных гарантий является проведение анализа финансового состояния лица, претендующего на получение муниципальных гарантий, с целью подтверждения его финансовой устойчивости.</w:t>
      </w:r>
    </w:p>
    <w:p w14:paraId="2A0971CF" w14:textId="77777777" w:rsidR="002C1821" w:rsidRPr="00DC5465" w:rsidRDefault="002D5ADE" w:rsidP="002D5ADE">
      <w:pPr>
        <w:pStyle w:val="NoSpacing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</w:t>
      </w:r>
      <w:r w:rsidR="002C1821" w:rsidRPr="00DC5465">
        <w:rPr>
          <w:rFonts w:ascii="Liberation Serif" w:hAnsi="Liberation Serif"/>
          <w:sz w:val="26"/>
          <w:szCs w:val="26"/>
        </w:rPr>
        <w:t xml:space="preserve">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</w:t>
      </w:r>
      <w:hyperlink r:id="rId15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абзацами третьим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- </w:t>
      </w:r>
      <w:hyperlink r:id="rId16" w:history="1">
        <w:r w:rsidR="002C1821"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шестым пункта 3 статьи 93.2</w:t>
        </w:r>
      </w:hyperlink>
      <w:r w:rsidR="002C1821" w:rsidRPr="00DC5465">
        <w:rPr>
          <w:rFonts w:ascii="Liberation Serif" w:hAnsi="Liberation Serif"/>
          <w:sz w:val="26"/>
          <w:szCs w:val="26"/>
        </w:rPr>
        <w:t xml:space="preserve"> БК РФ.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14:paraId="475FD6F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муниципальной собственности.</w:t>
      </w:r>
    </w:p>
    <w:p w14:paraId="42C751A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6. Предоставление муниципальной гарантии осуществляется исключительно в письменной форме посредством заключения договора о предоставлении муниципальной гарантии с указанием обязательства, которое обеспечивается муниципальной гарантией. Несоблюдение письменной формы муниципальной гарантии влечет ее недействительность (ничтожность).</w:t>
      </w:r>
    </w:p>
    <w:p w14:paraId="7394077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7. В муниципальной гарантии должны быть указаны:</w:t>
      </w:r>
    </w:p>
    <w:p w14:paraId="10EE9ED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lastRenderedPageBreak/>
        <w:t>1) наименование гаранта  и наименование органа, выдавшего гарантию от имени гаранта;</w:t>
      </w:r>
    </w:p>
    <w:p w14:paraId="2D4FA24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наименование бенефициара;</w:t>
      </w:r>
    </w:p>
    <w:p w14:paraId="6310416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 наименование принципала;</w:t>
      </w:r>
    </w:p>
    <w:p w14:paraId="01AAB3B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14:paraId="0CBD210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5) объем обязательств гаранта по гарантии и предельная сумма гарантии;</w:t>
      </w:r>
    </w:p>
    <w:p w14:paraId="4EA940E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6) основания выдачи гарантии;</w:t>
      </w:r>
    </w:p>
    <w:p w14:paraId="4E2B6DD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7) дата вступления в силу гарантии или событие (условие), с наступлением которого гарантия вступает в силу;</w:t>
      </w:r>
    </w:p>
    <w:p w14:paraId="7322C2A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8) срок действия гарантии;</w:t>
      </w:r>
    </w:p>
    <w:p w14:paraId="179254D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9) определение гарантийного случая, срок и порядок предъявления требования бенефициара об исполнении гарантии;</w:t>
      </w:r>
    </w:p>
    <w:p w14:paraId="63CC88C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10) основания отзыва гарантии;</w:t>
      </w:r>
    </w:p>
    <w:p w14:paraId="38A9072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11) порядок исполнения гарантом обязательств по гарантии;</w:t>
      </w:r>
    </w:p>
    <w:p w14:paraId="47832A9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0E06E0F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13) основания прекращения гарантии;</w:t>
      </w:r>
    </w:p>
    <w:p w14:paraId="38F231D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14:paraId="3E6EB61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384D221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16) иные условия гарантии.</w:t>
      </w:r>
    </w:p>
    <w:p w14:paraId="0220D47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8.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14:paraId="4083E7D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9.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>Гарант не вправе без предварительного письменного согласия бенефициара изменять условия муниципальной гарантии.</w:t>
      </w:r>
    </w:p>
    <w:p w14:paraId="1F61302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10.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прав, исполнение обязательств принципала по которым обеспечивается муниципальной гарантией.</w:t>
      </w:r>
    </w:p>
    <w:p w14:paraId="6E81BA0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11.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14:paraId="01CAD20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12.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14:paraId="5CE6FEA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13. Гарант обязан в срок, определенный в муниципальной гарантии, рассмотреть требование бенефициара об исполнении гарантии с приложенными к указанному </w:t>
      </w: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требованию документами на предмет обоснованности и соответствия условиям гарантии требования и приложенных к нему документов.</w:t>
      </w:r>
    </w:p>
    <w:p w14:paraId="24C500E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14. </w:t>
      </w:r>
      <w:r w:rsidRPr="00DC5465">
        <w:rPr>
          <w:rFonts w:ascii="Liberation Serif" w:hAnsi="Liberation Serif"/>
          <w:sz w:val="26"/>
          <w:szCs w:val="26"/>
        </w:rPr>
        <w:t>Т</w:t>
      </w:r>
      <w:r w:rsidRPr="00DC5465">
        <w:rPr>
          <w:rFonts w:ascii="Liberation Serif" w:hAnsi="Liberation Serif"/>
          <w:sz w:val="26"/>
          <w:szCs w:val="26"/>
          <w:lang w:eastAsia="ru-RU"/>
        </w:rPr>
        <w:t>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14:paraId="34C158E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14:paraId="787CFA8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14:paraId="6DA3C7A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3) требование и (или) приложенные к нему документы не соответствуют условиям гарантии;</w:t>
      </w:r>
    </w:p>
    <w:p w14:paraId="3F2E93D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14:paraId="78EAF1B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5) в иных случаях, установленных гарантией.</w:t>
      </w:r>
    </w:p>
    <w:p w14:paraId="68485D1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15. В случае признания необоснованным и (или) не соответствующим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14:paraId="3B28F4C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16.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14:paraId="2D436EE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17.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14:paraId="0F0364E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18.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104192A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19. Обязательство гаранта перед бенефициаром по муниципальной гарантии прекращается:</w:t>
      </w:r>
    </w:p>
    <w:p w14:paraId="3EA31F9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1) с уплатой гарантом бенефициару денежных средств в объеме, определенном в гарантии;</w:t>
      </w:r>
    </w:p>
    <w:p w14:paraId="13002D1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2) с истечением определенного в гарантии срока, на который она выдана (срока действия гарантии);</w:t>
      </w:r>
    </w:p>
    <w:p w14:paraId="08CF870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14:paraId="1C7BFB0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17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статьей 115.1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БК РФ гарантии при условии фактического отсутствия бенефициаров по такой гарантии и оснований для их возникновения в будущем;</w:t>
      </w:r>
    </w:p>
    <w:p w14:paraId="5B5ADD9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14:paraId="47F3C8B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14:paraId="6E67ECA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</w:t>
      </w: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14:paraId="23EF544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14:paraId="2F821BA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9) вследствие отзыва гарантии в случаях и по основаниям, которые указаны в гарантии;</w:t>
      </w:r>
    </w:p>
    <w:p w14:paraId="2D6C0EB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10) в иных случаях, установленных гарантией</w:t>
      </w:r>
    </w:p>
    <w:p w14:paraId="257E5B8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20.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14:paraId="7B8A0EF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21. Гарант, которому стало известно о прекращении муниципальной гарантии, обязан уведомить об этом бенефициара и принципала.</w:t>
      </w:r>
    </w:p>
    <w:p w14:paraId="7A6D6AD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14:paraId="52A92BE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22.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бюджета, а исполнение обязательств по такой муниципальной гарантии отражается как предоставление бюджетного кредита.</w:t>
      </w:r>
    </w:p>
    <w:p w14:paraId="3F05F66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23.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бюджета.</w:t>
      </w:r>
    </w:p>
    <w:p w14:paraId="62CA1A0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24.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7E54F46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25. Кредиты и займы</w:t>
      </w:r>
      <w:r w:rsidRPr="00DC5465">
        <w:rPr>
          <w:rFonts w:ascii="Liberation Serif" w:hAnsi="Liberation Serif"/>
          <w:sz w:val="26"/>
          <w:szCs w:val="26"/>
        </w:rPr>
        <w:t xml:space="preserve"> (</w:t>
      </w:r>
      <w:r w:rsidRPr="00DC5465">
        <w:rPr>
          <w:rFonts w:ascii="Liberation Serif" w:hAnsi="Liberation Serif"/>
          <w:sz w:val="26"/>
          <w:szCs w:val="26"/>
          <w:lang w:eastAsia="ru-RU"/>
        </w:rPr>
        <w:t>в том числе облигационные), обеспечиваемые муниципальными гарантиями, должны быть целевыми.</w:t>
      </w:r>
    </w:p>
    <w:p w14:paraId="1C31E5C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26. В случае установления факта нецелевого использования средств кредита (займа,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>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 муниципальной гарантии.</w:t>
      </w:r>
    </w:p>
    <w:p w14:paraId="414981A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</w:rPr>
        <w:t>27. М</w:t>
      </w:r>
      <w:r w:rsidRPr="00DC5465">
        <w:rPr>
          <w:rFonts w:ascii="Liberation Serif" w:hAnsi="Liberation Serif"/>
          <w:sz w:val="26"/>
          <w:szCs w:val="26"/>
          <w:lang w:eastAsia="ru-RU"/>
        </w:rPr>
        <w:t>униципальная гарантия, обеспечивающая исполнение обязательств принципала по кредиту (займу,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  <w:lang w:eastAsia="ru-RU"/>
        </w:rPr>
        <w:t>в том числе облигационному)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облигационному),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14:paraId="3C00970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28. Гарант, исполнивший обязательство принципала, имеет право потребовать от последнего возмещения сумм, уплаченных бенефициару по муниципальной гарантии в полном объеме, в порядке, предусмотренном гражданским законодательством Российской Федерации.</w:t>
      </w:r>
    </w:p>
    <w:p w14:paraId="7DAE9E7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29.</w:t>
      </w:r>
      <w:r w:rsidRPr="00DC5465">
        <w:rPr>
          <w:rFonts w:ascii="Liberation Serif" w:hAnsi="Liberation Serif"/>
          <w:sz w:val="26"/>
          <w:szCs w:val="26"/>
        </w:rPr>
        <w:t xml:space="preserve"> М</w:t>
      </w:r>
      <w:r w:rsidRPr="00DC5465">
        <w:rPr>
          <w:rFonts w:ascii="Liberation Serif" w:hAnsi="Liberation Serif"/>
          <w:sz w:val="26"/>
          <w:szCs w:val="26"/>
          <w:lang w:eastAsia="ru-RU"/>
        </w:rPr>
        <w:t>униципальная гарантия не предоставляется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унитарных предприятий, имущество которых принадлежит им на праве хозяйственного ведения и находится в муниципальной собственности), некоммерческих организаций, крестьянских (фермерских) хозяйств, индивидуальных предпринимателей и физических лиц.</w:t>
      </w:r>
    </w:p>
    <w:p w14:paraId="2F021A8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7EC0FBC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 w:cs="Arial"/>
          <w:b/>
          <w:bCs/>
          <w:sz w:val="26"/>
          <w:szCs w:val="26"/>
          <w:lang w:eastAsia="ru-RU"/>
        </w:rPr>
        <w:t>Статья 3. Порядок предоставления муниципальных гарантий</w:t>
      </w:r>
    </w:p>
    <w:p w14:paraId="4C87940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bookmarkStart w:id="1" w:name="p102"/>
      <w:bookmarkEnd w:id="1"/>
      <w:r w:rsidRPr="00DC5465">
        <w:rPr>
          <w:rFonts w:ascii="Liberation Serif" w:hAnsi="Liberation Serif"/>
          <w:sz w:val="26"/>
          <w:szCs w:val="26"/>
          <w:lang w:eastAsia="ru-RU"/>
        </w:rPr>
        <w:t xml:space="preserve">1. Принципал направляет в администрацию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  <w:lang w:eastAsia="ru-RU"/>
        </w:rPr>
        <w:t xml:space="preserve"> письменное заявление о намерении получить муниципальную гарантию по </w:t>
      </w:r>
      <w:hyperlink r:id="rId18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  <w:lang w:eastAsia="ru-RU"/>
          </w:rPr>
          <w:t>форме</w:t>
        </w:r>
      </w:hyperlink>
      <w:r w:rsidRPr="00DC5465">
        <w:rPr>
          <w:rFonts w:ascii="Liberation Serif" w:hAnsi="Liberation Serif"/>
          <w:sz w:val="26"/>
          <w:szCs w:val="26"/>
          <w:lang w:eastAsia="ru-RU"/>
        </w:rPr>
        <w:t xml:space="preserve"> согласно Приложению № 1 к настоящему Положению, в котором указываются: сумма гарантийного обязательства, срок действия муниципальной гарантии, цели, на которые предполагается использовать средства, полученные от гарантированного обязательства.</w:t>
      </w:r>
    </w:p>
    <w:p w14:paraId="084693E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2. К обращению прилагаются следующие документы:</w:t>
      </w:r>
    </w:p>
    <w:p w14:paraId="16A4EA1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1) документы, устанавливающие полномочия лиц на подписание договора о предоставлении муниципальных гарантий;</w:t>
      </w:r>
    </w:p>
    <w:p w14:paraId="4FB4969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2) копии учредительных документов, со всеми изменениями и дополнениями; </w:t>
      </w:r>
    </w:p>
    <w:p w14:paraId="5E0322A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3) копия свидетельства о государственной регистрации;</w:t>
      </w:r>
    </w:p>
    <w:p w14:paraId="3956740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4) в случае предоставления муниципальной гарантии по инвестиционным проектам – технико-экономическое обоснование инвестиций;</w:t>
      </w:r>
    </w:p>
    <w:p w14:paraId="44AD41C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5) бухгалтерский баланс и приложения, составляющие бухгалтерскую отчетность за последние два года, с пометкой об их принятии налоговой инспекцией;</w:t>
      </w:r>
    </w:p>
    <w:p w14:paraId="45C21D7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6) расшифровки кредиторской и дебиторской задолженности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задолженности, почтовых и банковских реквизитов;</w:t>
      </w:r>
    </w:p>
    <w:p w14:paraId="42F1C08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7) справка от налоговых органов о задолженности по налоговым платежам и органов государственных внебюджетных фондов о задолженности по платежам в эти фонды по состоянию на первое число месяца, предшествовавшего дате подачи заявления о предоставлении гарантии;</w:t>
      </w:r>
    </w:p>
    <w:p w14:paraId="4F7350B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8) расшифровки задолженности по кредитам банков и представленным балансам за последние три финансовых года и на дату подачи заявления с указанием кредитов,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</w:p>
    <w:p w14:paraId="15EC17E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9) справки банков, обслуживающих счета организации, об оборотах за последние 12 месяцев и остатках на расчетных (текущих) и валютных счетах и наличии претензий к этим счетам;</w:t>
      </w:r>
    </w:p>
    <w:p w14:paraId="1D5DE53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>10)</w:t>
      </w:r>
      <w:r w:rsidRPr="00DC5465">
        <w:rPr>
          <w:rFonts w:ascii="Liberation Serif" w:hAnsi="Liberation Serif"/>
          <w:sz w:val="26"/>
          <w:szCs w:val="26"/>
        </w:rPr>
        <w:t xml:space="preserve"> перечень имущества, находящегося в собственности, или закрепленного на праве хозяйственного ведения (с приложением копий подтверждающих документов), которое может являться обеспечением возмещения расходов, понесенных гарантом в случае исполнения гарантом требований бенефициара.</w:t>
      </w:r>
    </w:p>
    <w:p w14:paraId="362E4E5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Копии представленных документов должны быть заверены в порядке, предусмотренном действующим законодательством (нотариально или организацией, их выдавшей).</w:t>
      </w:r>
    </w:p>
    <w:p w14:paraId="2980024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lastRenderedPageBreak/>
        <w:t xml:space="preserve">Обращение в день его получения регистрируется организационным отделом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в книге регистрации входящей корреспонденции.</w:t>
      </w:r>
    </w:p>
    <w:p w14:paraId="2EE4FB4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3. Пакет документов, представленный принципалом, направляется на рассмотрение в Финансов</w:t>
      </w:r>
      <w:r w:rsidR="00B23A74">
        <w:rPr>
          <w:rFonts w:ascii="Liberation Serif" w:hAnsi="Liberation Serif"/>
          <w:sz w:val="26"/>
          <w:szCs w:val="26"/>
        </w:rPr>
        <w:t>ый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B23A74">
        <w:rPr>
          <w:rFonts w:ascii="Liberation Serif" w:hAnsi="Liberation Serif"/>
          <w:sz w:val="26"/>
          <w:szCs w:val="26"/>
        </w:rPr>
        <w:t>отдел</w:t>
      </w:r>
      <w:r w:rsidRPr="00DC5465">
        <w:rPr>
          <w:rFonts w:ascii="Liberation Serif" w:hAnsi="Liberation Serif"/>
          <w:sz w:val="26"/>
          <w:szCs w:val="26"/>
        </w:rPr>
        <w:t xml:space="preserve">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(далее –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>).</w:t>
      </w:r>
    </w:p>
    <w:p w14:paraId="218861DB" w14:textId="77777777" w:rsidR="002C1821" w:rsidRPr="00DC5465" w:rsidRDefault="00B23A74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Финансовый отдел</w:t>
      </w:r>
      <w:r w:rsidR="002C1821" w:rsidRPr="00DC5465">
        <w:rPr>
          <w:rFonts w:ascii="Liberation Serif" w:hAnsi="Liberation Serif"/>
          <w:sz w:val="26"/>
          <w:szCs w:val="26"/>
        </w:rPr>
        <w:t xml:space="preserve"> возвращает принципалу представленные им документы в случаях, если принципал:</w:t>
      </w:r>
    </w:p>
    <w:p w14:paraId="081ED59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1) представил необходимую информацию не в полном объеме;</w:t>
      </w:r>
    </w:p>
    <w:p w14:paraId="21F4E33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находится в процессе реорганизации, ликвидации или банкротства;</w:t>
      </w:r>
    </w:p>
    <w:p w14:paraId="4ABC806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3) имеет просроченную задолженность по ранее предоставленным на возвратной основе бюджетным средствам и (или) обязательным платежам в бюджет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;</w:t>
      </w:r>
    </w:p>
    <w:p w14:paraId="3C96D2B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 имеет в учредительных документах ограничения на осуществление соответствующего вида деятельности.</w:t>
      </w:r>
    </w:p>
    <w:p w14:paraId="011DEA5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4.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проводит анализ финансового состояния принципала (согласно утвержденному порядку проведения) в течение 30 (тридцати) календарных дней после получения документов, указанных в пункте 2 настоящей статьи.</w:t>
      </w:r>
    </w:p>
    <w:p w14:paraId="73B469E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При проведении анализа финансового состояния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может запрашивать у принципала иные дополнительные материалы экономического, финансового и организационного характера.</w:t>
      </w:r>
    </w:p>
    <w:p w14:paraId="6B50337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По результатам анализа Финансовым </w:t>
      </w:r>
      <w:r w:rsidR="00B23A74">
        <w:rPr>
          <w:rFonts w:ascii="Liberation Serif" w:hAnsi="Liberation Serif"/>
          <w:sz w:val="26"/>
          <w:szCs w:val="26"/>
        </w:rPr>
        <w:t>отделом</w:t>
      </w:r>
      <w:r w:rsidRPr="00DC5465">
        <w:rPr>
          <w:rFonts w:ascii="Liberation Serif" w:hAnsi="Liberation Serif"/>
          <w:sz w:val="26"/>
          <w:szCs w:val="26"/>
        </w:rPr>
        <w:t xml:space="preserve"> осуществляется подготовка соответствующего заключения.</w:t>
      </w:r>
    </w:p>
    <w:p w14:paraId="7ED2379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5. В случае принятия представленных </w:t>
      </w:r>
      <w:r w:rsidR="00B23A74">
        <w:rPr>
          <w:rFonts w:ascii="Liberation Serif" w:hAnsi="Liberation Serif"/>
          <w:sz w:val="26"/>
          <w:szCs w:val="26"/>
        </w:rPr>
        <w:t>принципалом документов Финансовый отдел</w:t>
      </w:r>
      <w:r w:rsidRPr="00DC5465">
        <w:rPr>
          <w:rFonts w:ascii="Liberation Serif" w:hAnsi="Liberation Serif"/>
          <w:sz w:val="26"/>
          <w:szCs w:val="26"/>
        </w:rPr>
        <w:t xml:space="preserve"> представляет заявку с заключением о финансовом состоянии принципала на рассмотрение комиссии по предоставлению муниципальной гарантии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(далее – комиссия).</w:t>
      </w:r>
    </w:p>
    <w:p w14:paraId="61AC597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6. </w:t>
      </w:r>
      <w:r w:rsidRPr="00DC5465">
        <w:rPr>
          <w:rFonts w:ascii="Liberation Serif" w:hAnsi="Liberation Serif"/>
          <w:sz w:val="26"/>
          <w:szCs w:val="26"/>
        </w:rPr>
        <w:t xml:space="preserve">Комиссия, состав которой утверждается постановлением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, рассматривает представленные Финансовым </w:t>
      </w:r>
      <w:r w:rsidR="00B23A74">
        <w:rPr>
          <w:rFonts w:ascii="Liberation Serif" w:hAnsi="Liberation Serif"/>
          <w:sz w:val="26"/>
          <w:szCs w:val="26"/>
        </w:rPr>
        <w:t>отделом</w:t>
      </w:r>
      <w:r w:rsidRPr="00DC5465">
        <w:rPr>
          <w:rFonts w:ascii="Liberation Serif" w:hAnsi="Liberation Serif"/>
          <w:sz w:val="26"/>
          <w:szCs w:val="26"/>
        </w:rPr>
        <w:t xml:space="preserve"> документы и принимает решение о предоставлении (не</w:t>
      </w:r>
      <w:r w:rsidR="00B23A74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 xml:space="preserve">предоставлении) муниципальной гарантии. Подготовка проекта постановления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 xml:space="preserve">о предоставлении гарантии производится отделом </w:t>
      </w:r>
      <w:r w:rsidR="00B23A74">
        <w:rPr>
          <w:rFonts w:ascii="Liberation Serif" w:hAnsi="Liberation Serif"/>
          <w:sz w:val="26"/>
          <w:szCs w:val="26"/>
        </w:rPr>
        <w:t xml:space="preserve">по землеустройству и </w:t>
      </w:r>
      <w:r w:rsidRPr="00DC5465">
        <w:rPr>
          <w:rFonts w:ascii="Liberation Serif" w:hAnsi="Liberation Serif"/>
          <w:sz w:val="26"/>
          <w:szCs w:val="26"/>
        </w:rPr>
        <w:t xml:space="preserve">жилищно-коммунального хозяйства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(далее – отдел ЖКХ).</w:t>
      </w:r>
    </w:p>
    <w:p w14:paraId="2BF1764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В постановлении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о предоставлении гарантии указываются:</w:t>
      </w:r>
    </w:p>
    <w:p w14:paraId="6952B31E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1) наименование гаранта и наименование органа, выдавшего гарантию от имени гаранта;</w:t>
      </w:r>
    </w:p>
    <w:p w14:paraId="24AE6A61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2) обязательство, в обеспечение которого выдается гарантия;</w:t>
      </w:r>
    </w:p>
    <w:p w14:paraId="5233D4F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3) объем обязательств гаранта по гарантии и предельная сумма гарантии;</w:t>
      </w:r>
    </w:p>
    <w:p w14:paraId="297DFDBF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4) наименование принципала;</w:t>
      </w:r>
    </w:p>
    <w:p w14:paraId="617C3F1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5) основания для выдачи гарантии;</w:t>
      </w:r>
    </w:p>
    <w:p w14:paraId="768CF965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6) вступление в силу (дата выдачи) гарантии;</w:t>
      </w:r>
    </w:p>
    <w:p w14:paraId="19487FB2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7) срок действия гарантии;</w:t>
      </w:r>
    </w:p>
    <w:p w14:paraId="0D5787A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8)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регресс).</w:t>
      </w:r>
    </w:p>
    <w:p w14:paraId="71FB45F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t xml:space="preserve">7. </w:t>
      </w:r>
      <w:r w:rsidRPr="00DC5465">
        <w:rPr>
          <w:rFonts w:ascii="Liberation Serif" w:hAnsi="Liberation Serif"/>
          <w:sz w:val="26"/>
          <w:szCs w:val="26"/>
        </w:rPr>
        <w:t>Подготовка проекта договора о предоставлении гарантии осуществляется отделом</w:t>
      </w:r>
      <w:r w:rsidR="00B23A74">
        <w:rPr>
          <w:rFonts w:ascii="Liberation Serif" w:hAnsi="Liberation Serif"/>
          <w:sz w:val="26"/>
          <w:szCs w:val="26"/>
        </w:rPr>
        <w:t xml:space="preserve"> ЖКХ</w:t>
      </w:r>
      <w:r w:rsidRPr="00DC5465">
        <w:rPr>
          <w:rFonts w:ascii="Liberation Serif" w:hAnsi="Liberation Serif"/>
          <w:sz w:val="26"/>
          <w:szCs w:val="26"/>
        </w:rPr>
        <w:t xml:space="preserve">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 xml:space="preserve">(по форме согласно Приложению № 2 к настоящему Положению), проект постановления </w:t>
      </w:r>
      <w:r w:rsidRPr="00DC5465">
        <w:rPr>
          <w:rFonts w:ascii="Liberation Serif" w:hAnsi="Liberation Serif"/>
          <w:sz w:val="26"/>
          <w:szCs w:val="26"/>
        </w:rPr>
        <w:lastRenderedPageBreak/>
        <w:t>администрации о предоставлении муниципальной гарантии подготавливает отдел</w:t>
      </w:r>
      <w:r w:rsidR="00B23A74">
        <w:rPr>
          <w:rFonts w:ascii="Liberation Serif" w:hAnsi="Liberation Serif"/>
          <w:sz w:val="26"/>
          <w:szCs w:val="26"/>
        </w:rPr>
        <w:t xml:space="preserve"> ЖКХ</w:t>
      </w:r>
      <w:r w:rsidRPr="00DC5465">
        <w:rPr>
          <w:rFonts w:ascii="Liberation Serif" w:hAnsi="Liberation Serif"/>
          <w:sz w:val="26"/>
          <w:szCs w:val="26"/>
        </w:rPr>
        <w:t>, копию</w:t>
      </w:r>
      <w:r w:rsidR="00B23A74">
        <w:rPr>
          <w:rFonts w:ascii="Liberation Serif" w:hAnsi="Liberation Serif"/>
          <w:sz w:val="26"/>
          <w:szCs w:val="26"/>
        </w:rPr>
        <w:t xml:space="preserve"> которого направляет в финансовый отдел</w:t>
      </w:r>
      <w:r w:rsidRPr="00DC5465">
        <w:rPr>
          <w:rFonts w:ascii="Liberation Serif" w:hAnsi="Liberation Serif"/>
          <w:sz w:val="26"/>
          <w:szCs w:val="26"/>
        </w:rPr>
        <w:t>.</w:t>
      </w:r>
    </w:p>
    <w:p w14:paraId="4FB8E99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8. Подписанный со стороны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договор о предоставлении муниципальной гарантии направляется, для подписания принципалу и бенефициару.</w:t>
      </w:r>
    </w:p>
    <w:p w14:paraId="03E5B78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9. Принципал и бенефициар рассматривают и подписывают указанный договор, в течение пяти рабочих дней, после чего предоставляют экземпляр договора в </w:t>
      </w:r>
      <w:r w:rsidR="0075253E" w:rsidRPr="00DC5465">
        <w:rPr>
          <w:rFonts w:ascii="Liberation Serif" w:hAnsi="Liberation Serif"/>
          <w:sz w:val="26"/>
          <w:szCs w:val="26"/>
        </w:rPr>
        <w:t>Ф</w:t>
      </w:r>
      <w:r w:rsidRPr="00DC5465">
        <w:rPr>
          <w:rFonts w:ascii="Liberation Serif" w:hAnsi="Liberation Serif"/>
          <w:sz w:val="26"/>
          <w:szCs w:val="26"/>
        </w:rPr>
        <w:t>инансов</w:t>
      </w:r>
      <w:r w:rsidR="00B23A74">
        <w:rPr>
          <w:rFonts w:ascii="Liberation Serif" w:hAnsi="Liberation Serif"/>
          <w:sz w:val="26"/>
          <w:szCs w:val="26"/>
        </w:rPr>
        <w:t>ый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B23A74">
        <w:rPr>
          <w:rFonts w:ascii="Liberation Serif" w:hAnsi="Liberation Serif"/>
          <w:sz w:val="26"/>
          <w:szCs w:val="26"/>
        </w:rPr>
        <w:t>отдел</w:t>
      </w:r>
      <w:r w:rsidR="0075253E" w:rsidRPr="00DC5465">
        <w:rPr>
          <w:rFonts w:ascii="Liberation Serif" w:hAnsi="Liberation Serif"/>
          <w:sz w:val="26"/>
          <w:szCs w:val="26"/>
        </w:rPr>
        <w:t>.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75253E" w:rsidRPr="00DC5465">
        <w:rPr>
          <w:rFonts w:ascii="Liberation Serif" w:hAnsi="Liberation Serif"/>
          <w:sz w:val="26"/>
          <w:szCs w:val="26"/>
        </w:rPr>
        <w:t xml:space="preserve"> </w:t>
      </w:r>
    </w:p>
    <w:p w14:paraId="1EBF351A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10. В течение 3 рабочих дней после получения документов, указанных в пункте 8 настоящей статьи,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оформляет муниципальную гарантию  по </w:t>
      </w:r>
      <w:hyperlink r:id="rId19" w:history="1">
        <w:r w:rsidRPr="00DC5465">
          <w:rPr>
            <w:rStyle w:val="a4"/>
            <w:rFonts w:ascii="Liberation Serif" w:hAnsi="Liberation Serif"/>
            <w:color w:val="auto"/>
            <w:sz w:val="26"/>
            <w:szCs w:val="26"/>
            <w:u w:val="none"/>
          </w:rPr>
          <w:t>форме</w:t>
        </w:r>
      </w:hyperlink>
      <w:r w:rsidRPr="00DC5465">
        <w:rPr>
          <w:rFonts w:ascii="Liberation Serif" w:hAnsi="Liberation Serif"/>
          <w:sz w:val="26"/>
          <w:szCs w:val="26"/>
        </w:rPr>
        <w:t xml:space="preserve"> согласно Приложению № 3 к настоящему Положению и направляет её  принципалу.</w:t>
      </w:r>
    </w:p>
    <w:p w14:paraId="2864E59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11. Принципал по акту приема-передачи не позднее рабочего дня, следующего за днем выдачи муниципальной гарантии передает гарантию бенефициару.</w:t>
      </w:r>
    </w:p>
    <w:p w14:paraId="41C9703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12. При принятии комиссией решения об отказе в выдаче муниципальной гарантии в адрес принципала секретарем комиссии направляется уведомление об отказе в предоставлении муниципальной гарантии с указанием причин отказа.</w:t>
      </w:r>
    </w:p>
    <w:p w14:paraId="67E36A1D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Обращение принципала на получение муниципальной гарантии и документы, прилагаемые к нему, принципалу не возвращаются и хранятся в администрации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.</w:t>
      </w:r>
    </w:p>
    <w:p w14:paraId="1A6ABCD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</w:p>
    <w:p w14:paraId="0BDB69F0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DC5465">
        <w:rPr>
          <w:rFonts w:ascii="Liberation Serif" w:hAnsi="Liberation Serif"/>
          <w:b/>
          <w:sz w:val="26"/>
          <w:szCs w:val="26"/>
        </w:rPr>
        <w:t>Статья 4. Порядок учета и контроля  при предоставлении муниципальных гарантий</w:t>
      </w:r>
    </w:p>
    <w:p w14:paraId="7B7BC9E4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1. Органом, ответственным за ведение муниципальной долговой книги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, является Финансов</w:t>
      </w:r>
      <w:r w:rsidR="00B23A74">
        <w:rPr>
          <w:rFonts w:ascii="Liberation Serif" w:hAnsi="Liberation Serif"/>
          <w:sz w:val="26"/>
          <w:szCs w:val="26"/>
        </w:rPr>
        <w:t>ый</w:t>
      </w:r>
      <w:r w:rsidRPr="00DC5465">
        <w:rPr>
          <w:rFonts w:ascii="Liberation Serif" w:hAnsi="Liberation Serif"/>
          <w:sz w:val="26"/>
          <w:szCs w:val="26"/>
        </w:rPr>
        <w:t xml:space="preserve"> </w:t>
      </w:r>
      <w:r w:rsidR="00B23A74">
        <w:rPr>
          <w:rFonts w:ascii="Liberation Serif" w:hAnsi="Liberation Serif"/>
          <w:sz w:val="26"/>
          <w:szCs w:val="26"/>
        </w:rPr>
        <w:t>отдел</w:t>
      </w:r>
      <w:r w:rsidRPr="00DC5465">
        <w:rPr>
          <w:rFonts w:ascii="Liberation Serif" w:hAnsi="Liberation Serif"/>
          <w:sz w:val="26"/>
          <w:szCs w:val="26"/>
        </w:rPr>
        <w:t xml:space="preserve">. </w:t>
      </w:r>
    </w:p>
    <w:p w14:paraId="56FD2863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DC5465">
        <w:rPr>
          <w:rFonts w:ascii="Liberation Serif" w:hAnsi="Liberation Serif"/>
          <w:sz w:val="26"/>
          <w:szCs w:val="26"/>
        </w:rPr>
        <w:t>2.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ведет </w:t>
      </w:r>
      <w:r w:rsidRPr="00DC5465">
        <w:rPr>
          <w:rFonts w:ascii="Liberation Serif" w:hAnsi="Liberation Serif"/>
          <w:sz w:val="26"/>
          <w:szCs w:val="26"/>
          <w:lang w:eastAsia="ru-RU"/>
        </w:rPr>
        <w:t>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14:paraId="490341D8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3. Обязательства, вытекающие из муниципальной гарантии, включаются в состав муниципального долга.</w:t>
      </w:r>
    </w:p>
    <w:p w14:paraId="1D01DA2E" w14:textId="77777777" w:rsidR="002C1821" w:rsidRPr="00DC5465" w:rsidRDefault="002C1821" w:rsidP="002C18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val="ru-RU"/>
        </w:rPr>
      </w:pPr>
      <w:r w:rsidRPr="00DC5465">
        <w:rPr>
          <w:rFonts w:ascii="Liberation Serif" w:hAnsi="Liberation Serif" w:cs="Liberation Serif"/>
          <w:sz w:val="26"/>
          <w:szCs w:val="26"/>
          <w:lang w:val="ru-RU"/>
        </w:rPr>
        <w:t>Предоставление и исполнение муниципальной гарантии подлежит отражению в муниципальной долговой книге</w:t>
      </w:r>
      <w:r w:rsidRPr="00DC5465">
        <w:rPr>
          <w:rFonts w:ascii="Liberation Serif" w:hAnsi="Liberation Serif"/>
          <w:sz w:val="26"/>
          <w:szCs w:val="26"/>
          <w:lang w:val="ru-RU"/>
        </w:rPr>
        <w:t>.</w:t>
      </w:r>
    </w:p>
    <w:p w14:paraId="6B1BE0F6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4. Выполнение обязательств по выданным гарантиям с правом регрессного требования гаранта к принципалу в случае неисполнения принципалом требований бенефициара осуществляется гарантом путем перечисления соответствующей суммы на счет бенефициара за счет средств местного бюджета.</w:t>
      </w:r>
    </w:p>
    <w:p w14:paraId="27923DCC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5. Принципал обязан ежемесячно представлять в Финансов</w:t>
      </w:r>
      <w:r w:rsidR="00B23A74">
        <w:rPr>
          <w:rFonts w:ascii="Liberation Serif" w:hAnsi="Liberation Serif"/>
          <w:sz w:val="26"/>
          <w:szCs w:val="26"/>
        </w:rPr>
        <w:t>ый отдел</w:t>
      </w:r>
      <w:r w:rsidRPr="00DC5465">
        <w:rPr>
          <w:rFonts w:ascii="Liberation Serif" w:hAnsi="Liberation Serif"/>
          <w:sz w:val="26"/>
          <w:szCs w:val="26"/>
        </w:rPr>
        <w:t xml:space="preserve"> сведения о произведенных расчетах с бенефициаром.</w:t>
      </w:r>
    </w:p>
    <w:p w14:paraId="30597B79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>Сведения предоставляются, начиная с месяца, следующего за получением муниципальной гарантии, до окончания  срока действия муниципальной гарантии.</w:t>
      </w:r>
    </w:p>
    <w:p w14:paraId="73E2ABEB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6. Администрация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 xml:space="preserve"> представляет информацию о выданных муниципальных гарантиях по всем получателям </w:t>
      </w:r>
      <w:r w:rsidR="00B23A74">
        <w:rPr>
          <w:rFonts w:ascii="Liberation Serif" w:hAnsi="Liberation Serif"/>
          <w:sz w:val="26"/>
          <w:szCs w:val="26"/>
        </w:rPr>
        <w:t xml:space="preserve">Совету </w:t>
      </w:r>
      <w:r w:rsidR="00B23A74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B23A74" w:rsidRPr="00DC5465">
        <w:rPr>
          <w:rFonts w:ascii="Liberation Serif" w:hAnsi="Liberation Serif"/>
          <w:sz w:val="26"/>
          <w:szCs w:val="26"/>
        </w:rPr>
        <w:t xml:space="preserve"> </w:t>
      </w:r>
      <w:r w:rsidRPr="00DC5465">
        <w:rPr>
          <w:rFonts w:ascii="Liberation Serif" w:hAnsi="Liberation Serif"/>
          <w:sz w:val="26"/>
          <w:szCs w:val="26"/>
        </w:rPr>
        <w:t>одновременно с отчетом об исполнении бюджета.</w:t>
      </w:r>
    </w:p>
    <w:p w14:paraId="59EA43D7" w14:textId="77777777" w:rsidR="002C1821" w:rsidRPr="00DC5465" w:rsidRDefault="002C1821" w:rsidP="002C1821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</w:rPr>
        <w:t xml:space="preserve">7. Контроль за целевым использованием средств </w:t>
      </w:r>
      <w:r w:rsidR="00D158BA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Pr="00DC5465">
        <w:rPr>
          <w:rFonts w:ascii="Liberation Serif" w:hAnsi="Liberation Serif"/>
          <w:sz w:val="26"/>
          <w:szCs w:val="26"/>
        </w:rPr>
        <w:t>, предусмотренных на предоставление муниципальных гарантий, ос</w:t>
      </w:r>
      <w:r w:rsidR="00D158BA">
        <w:rPr>
          <w:rFonts w:ascii="Liberation Serif" w:hAnsi="Liberation Serif"/>
          <w:sz w:val="26"/>
          <w:szCs w:val="26"/>
        </w:rPr>
        <w:t>уществляет Финансовый отдел</w:t>
      </w:r>
      <w:r w:rsidRPr="00DC5465">
        <w:rPr>
          <w:rFonts w:ascii="Liberation Serif" w:hAnsi="Liberation Serif"/>
          <w:sz w:val="26"/>
          <w:szCs w:val="26"/>
        </w:rPr>
        <w:t>.</w:t>
      </w:r>
    </w:p>
    <w:p w14:paraId="0B39777C" w14:textId="77777777" w:rsidR="00814395" w:rsidRPr="00814395" w:rsidRDefault="002C1821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  <w:r w:rsidRPr="00DC5465">
        <w:rPr>
          <w:rFonts w:ascii="Liberation Serif" w:hAnsi="Liberation Serif"/>
          <w:sz w:val="26"/>
          <w:szCs w:val="26"/>
          <w:lang w:eastAsia="ru-RU"/>
        </w:rPr>
        <w:lastRenderedPageBreak/>
        <w:t> </w:t>
      </w:r>
      <w:r w:rsidR="00814395" w:rsidRPr="00814395">
        <w:rPr>
          <w:rFonts w:ascii="Liberation Serif" w:hAnsi="Liberation Serif"/>
          <w:sz w:val="26"/>
          <w:szCs w:val="26"/>
        </w:rPr>
        <w:t xml:space="preserve">8. Контрольный орган </w:t>
      </w:r>
      <w:r w:rsidR="00D158BA">
        <w:rPr>
          <w:rFonts w:ascii="Liberation Serif" w:hAnsi="Liberation Serif"/>
          <w:sz w:val="26"/>
          <w:szCs w:val="26"/>
          <w:lang w:eastAsia="ru-RU"/>
        </w:rPr>
        <w:t>Тбилисского сельского поселения Тбилисского района</w:t>
      </w:r>
      <w:r w:rsidR="00814395" w:rsidRPr="00814395">
        <w:rPr>
          <w:rFonts w:ascii="Liberation Serif" w:hAnsi="Liberation Serif"/>
          <w:sz w:val="26"/>
          <w:szCs w:val="26"/>
        </w:rPr>
        <w:t xml:space="preserve"> проводит оценку законности  предоставления муниципальных гарантий.  </w:t>
      </w:r>
    </w:p>
    <w:p w14:paraId="36A9847F" w14:textId="77777777" w:rsidR="00814395" w:rsidRPr="00814395" w:rsidRDefault="00814395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04CDBAC" w14:textId="77777777" w:rsidR="00814395" w:rsidRPr="00814395" w:rsidRDefault="00814395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814395">
        <w:rPr>
          <w:rFonts w:ascii="Liberation Serif" w:hAnsi="Liberation Serif"/>
          <w:sz w:val="26"/>
          <w:szCs w:val="26"/>
          <w:lang w:eastAsia="ru-RU"/>
        </w:rPr>
        <w:t> </w:t>
      </w:r>
    </w:p>
    <w:p w14:paraId="3F941FAA" w14:textId="77777777" w:rsidR="00814395" w:rsidRPr="00814395" w:rsidRDefault="00814395" w:rsidP="00814395">
      <w:pPr>
        <w:pStyle w:val="NoSpacing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08F8FDB" w14:textId="77777777" w:rsidR="003A47FC" w:rsidRPr="003A47FC" w:rsidRDefault="003A47FC" w:rsidP="003A47FC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3A47FC">
        <w:rPr>
          <w:rFonts w:ascii="Liberation Serif" w:hAnsi="Liberation Serif"/>
          <w:sz w:val="28"/>
          <w:szCs w:val="28"/>
        </w:rPr>
        <w:t xml:space="preserve">Глава Тбилисского сельского </w:t>
      </w:r>
    </w:p>
    <w:p w14:paraId="0E8E88E6" w14:textId="77777777" w:rsidR="00D158BA" w:rsidRDefault="003A47FC" w:rsidP="003A47FC">
      <w:pPr>
        <w:pStyle w:val="NoSpacing"/>
        <w:jc w:val="both"/>
        <w:rPr>
          <w:rFonts w:ascii="Liberation Serif" w:hAnsi="Liberation Serif"/>
          <w:sz w:val="28"/>
          <w:szCs w:val="28"/>
        </w:rPr>
      </w:pPr>
      <w:r w:rsidRPr="003A47FC">
        <w:rPr>
          <w:rFonts w:ascii="Liberation Serif" w:hAnsi="Liberation Serif"/>
          <w:sz w:val="28"/>
          <w:szCs w:val="28"/>
        </w:rPr>
        <w:t xml:space="preserve">поселения Тбилисского района     </w:t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</w:r>
      <w:r w:rsidRPr="003A47FC">
        <w:rPr>
          <w:rFonts w:ascii="Liberation Serif" w:hAnsi="Liberation Serif"/>
          <w:sz w:val="28"/>
          <w:szCs w:val="28"/>
        </w:rPr>
        <w:tab/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3A47FC">
        <w:rPr>
          <w:rFonts w:ascii="Liberation Serif" w:hAnsi="Liberation Serif"/>
          <w:sz w:val="28"/>
          <w:szCs w:val="28"/>
        </w:rPr>
        <w:t>А.Н. Стойкин</w:t>
      </w:r>
    </w:p>
    <w:p w14:paraId="0D2685D9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9E9825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E3A1966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5ED3713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8667F4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F2DF3E1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0F1C8FD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6B89257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1D2D3F7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01AAC0F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A4782B4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46E29A2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13FD11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84543C2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4455299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27EB1B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1749650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0B77D4A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4E4E09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914740D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0B50D2F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CC7A495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201C02C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361BDF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ED8033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0004095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4BA414F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6861D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77E75E8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7E2856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7DE4A06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5CABFC5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2B9825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978AA64" w14:textId="7C10F399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15E2101" w14:textId="0324F6EA" w:rsidR="001A53DC" w:rsidRDefault="001A53DC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C21106D" w14:textId="77777777" w:rsidR="001A53DC" w:rsidRDefault="001A53DC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52DAE33" w14:textId="77777777" w:rsidR="00D158BA" w:rsidRDefault="00D158BA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4809558" w14:textId="77777777" w:rsidR="007B5222" w:rsidRPr="00AE08B2" w:rsidRDefault="007B5222" w:rsidP="002C1821">
      <w:pPr>
        <w:pStyle w:val="NoSpacing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3EE415D" w14:textId="77777777" w:rsidR="00DC5465" w:rsidRPr="00D158BA" w:rsidRDefault="00D158BA" w:rsidP="00DC5465">
      <w:pPr>
        <w:pStyle w:val="ConsPlusNormal"/>
        <w:widowControl/>
        <w:ind w:left="5670" w:firstLine="0"/>
        <w:jc w:val="both"/>
        <w:rPr>
          <w:rFonts w:ascii="Liberation Serif" w:hAnsi="Liberation Serif"/>
          <w:sz w:val="26"/>
          <w:szCs w:val="26"/>
        </w:rPr>
      </w:pPr>
      <w:r w:rsidRPr="00D158BA">
        <w:rPr>
          <w:rFonts w:ascii="Liberation Serif" w:hAnsi="Liberation Serif"/>
          <w:sz w:val="26"/>
          <w:szCs w:val="26"/>
        </w:rPr>
        <w:t xml:space="preserve">ПРИЛОЖЕНИЕ </w:t>
      </w:r>
      <w:r w:rsidR="00DC5465" w:rsidRPr="00D158BA">
        <w:rPr>
          <w:rFonts w:ascii="Liberation Serif" w:hAnsi="Liberation Serif"/>
          <w:sz w:val="26"/>
          <w:szCs w:val="26"/>
        </w:rPr>
        <w:t>№ 1</w:t>
      </w:r>
    </w:p>
    <w:p w14:paraId="15AA7D7E" w14:textId="77777777" w:rsidR="00DC5465" w:rsidRPr="00D158BA" w:rsidRDefault="00DC5465" w:rsidP="00D158BA">
      <w:pPr>
        <w:pStyle w:val="ConsPlusNormal"/>
        <w:widowControl/>
        <w:ind w:left="5670" w:firstLine="0"/>
        <w:jc w:val="both"/>
        <w:rPr>
          <w:rFonts w:ascii="Liberation Serif" w:hAnsi="Liberation Serif"/>
          <w:sz w:val="26"/>
          <w:szCs w:val="26"/>
        </w:rPr>
      </w:pPr>
      <w:r w:rsidRPr="00D158BA">
        <w:rPr>
          <w:rFonts w:ascii="Liberation Serif" w:hAnsi="Liberation Serif"/>
          <w:sz w:val="26"/>
          <w:szCs w:val="26"/>
        </w:rPr>
        <w:t xml:space="preserve">к Положению о порядке и условиях предоставления муниципальных </w:t>
      </w:r>
      <w:r w:rsidRPr="00D158BA">
        <w:rPr>
          <w:rFonts w:ascii="Liberation Serif" w:hAnsi="Liberation Serif"/>
          <w:sz w:val="26"/>
          <w:szCs w:val="26"/>
        </w:rPr>
        <w:lastRenderedPageBreak/>
        <w:t xml:space="preserve">гарантий  из бюджета </w:t>
      </w:r>
      <w:r w:rsidR="00D158BA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</w:p>
    <w:p w14:paraId="489D16AD" w14:textId="77777777" w:rsidR="00DC5465" w:rsidRPr="00D158BA" w:rsidRDefault="00DC5465" w:rsidP="00DC5465">
      <w:pPr>
        <w:autoSpaceDE w:val="0"/>
        <w:autoSpaceDN w:val="0"/>
        <w:adjustRightInd w:val="0"/>
        <w:rPr>
          <w:rFonts w:ascii="Liberation Serif" w:hAnsi="Liberation Serif" w:cs="Arial"/>
          <w:sz w:val="26"/>
          <w:szCs w:val="26"/>
          <w:lang w:val="ru-RU"/>
        </w:rPr>
      </w:pPr>
    </w:p>
    <w:p w14:paraId="2038457B" w14:textId="77777777" w:rsidR="00D158BA" w:rsidRDefault="00D158BA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</w:p>
    <w:p w14:paraId="29CE54F4" w14:textId="77777777" w:rsidR="00DC5465" w:rsidRPr="00D158BA" w:rsidRDefault="00DC5465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ЗАЯВЛЕНИЕ</w:t>
      </w:r>
    </w:p>
    <w:p w14:paraId="6B9DE33D" w14:textId="77777777" w:rsidR="00DC5465" w:rsidRPr="00D158BA" w:rsidRDefault="00DC5465" w:rsidP="00DC5465">
      <w:pPr>
        <w:pStyle w:val="ConsPlusNonformat"/>
        <w:widowControl/>
        <w:jc w:val="center"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НА ПОЛУЧЕНИЕ МУНИЦИПАЛЬНОЙ ГАРАНТИИ</w:t>
      </w:r>
    </w:p>
    <w:p w14:paraId="232389C2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25688EDA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1. Наименование юридического лица:  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_________________________________</w:t>
      </w:r>
      <w:r w:rsidRPr="00D158BA">
        <w:rPr>
          <w:rFonts w:ascii="Liberation Serif" w:hAnsi="Liberation Serif" w:cs="Arial"/>
          <w:sz w:val="26"/>
          <w:szCs w:val="26"/>
        </w:rPr>
        <w:t xml:space="preserve"> </w:t>
      </w:r>
    </w:p>
    <w:p w14:paraId="373CFD97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2. Почтовый адрес:                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</w:t>
      </w:r>
    </w:p>
    <w:p w14:paraId="39D94CC4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3. Рабочие телефоны: 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</w:t>
      </w:r>
    </w:p>
    <w:p w14:paraId="6062DCE8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4. Сумма гарантийного обязательства: 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_______________________________</w:t>
      </w:r>
    </w:p>
    <w:p w14:paraId="4BC1AB17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5. Срок действия муниципальной гарантии: 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___________________________________</w:t>
      </w:r>
    </w:p>
    <w:p w14:paraId="5FCD6007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6. Цели, на которые предполагается  использовать  средства,  полученные от гарантированного обязательства: _______________________________________________________________________________________________________________________________________________________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</w:t>
      </w:r>
    </w:p>
    <w:p w14:paraId="64E9E21B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</w:t>
      </w:r>
    </w:p>
    <w:p w14:paraId="7B93FF6B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</w:t>
      </w:r>
    </w:p>
    <w:p w14:paraId="77BAB55D" w14:textId="77777777" w:rsidR="00DC5465" w:rsidRPr="00D158BA" w:rsidRDefault="00DC5465" w:rsidP="00DC5465">
      <w:pPr>
        <w:pStyle w:val="ConsPlusNonformat"/>
        <w:widowControl/>
        <w:jc w:val="both"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7. Должность,  Ф.И.О.  представителя  юридического  лица,  от  которого поступила информация: 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</w:t>
      </w:r>
    </w:p>
    <w:p w14:paraId="50CC969D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</w:t>
      </w:r>
    </w:p>
    <w:p w14:paraId="53BAD92E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 xml:space="preserve">    8. Другие сведения: ____________________________________________________________________________________________________________________________________________________________________________________________________________________________</w:t>
      </w:r>
      <w:r w:rsidR="00D158BA">
        <w:rPr>
          <w:rFonts w:ascii="Liberation Serif" w:hAnsi="Liberation Serif" w:cs="Arial"/>
          <w:sz w:val="26"/>
          <w:szCs w:val="26"/>
        </w:rPr>
        <w:t>______________</w:t>
      </w:r>
    </w:p>
    <w:p w14:paraId="422A92E0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76517B0E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Руководитель: _________________________________ ( _________________________)</w:t>
      </w:r>
    </w:p>
    <w:p w14:paraId="2EEAC691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7FD07387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Главный бухгалтер: ____________________________ (_________________________)</w:t>
      </w:r>
    </w:p>
    <w:p w14:paraId="7AECED7D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6E5FC087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  <w:r w:rsidRPr="00D158BA">
        <w:rPr>
          <w:rFonts w:ascii="Liberation Serif" w:hAnsi="Liberation Serif" w:cs="Arial"/>
          <w:sz w:val="26"/>
          <w:szCs w:val="26"/>
        </w:rPr>
        <w:t>«__» _________________ ____ г.</w:t>
      </w:r>
    </w:p>
    <w:p w14:paraId="6A69FF70" w14:textId="77777777" w:rsidR="00DC5465" w:rsidRPr="00D158BA" w:rsidRDefault="00DC5465" w:rsidP="00DC5465">
      <w:pPr>
        <w:pStyle w:val="ConsPlusNonformat"/>
        <w:widowControl/>
        <w:rPr>
          <w:rFonts w:ascii="Liberation Serif" w:hAnsi="Liberation Serif" w:cs="Arial"/>
          <w:sz w:val="26"/>
          <w:szCs w:val="26"/>
        </w:rPr>
      </w:pPr>
    </w:p>
    <w:p w14:paraId="7F796A63" w14:textId="77777777" w:rsidR="00DC5465" w:rsidRPr="00003FB8" w:rsidRDefault="00DC5465" w:rsidP="00DC5465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 w:rsidRPr="00003FB8">
        <w:rPr>
          <w:rFonts w:ascii="Liberation Serif" w:hAnsi="Liberation Serif" w:cs="Times New Roman"/>
          <w:sz w:val="24"/>
          <w:szCs w:val="24"/>
        </w:rPr>
        <w:t>М.П.</w:t>
      </w:r>
    </w:p>
    <w:p w14:paraId="6FF35E15" w14:textId="77777777" w:rsidR="00DC5465" w:rsidRDefault="00DC5465" w:rsidP="003A47FC">
      <w:pPr>
        <w:jc w:val="both"/>
        <w:rPr>
          <w:rFonts w:ascii="Liberation Serif" w:hAnsi="Liberation Serif"/>
          <w:b/>
          <w:lang w:val="ru-RU"/>
        </w:rPr>
      </w:pPr>
    </w:p>
    <w:p w14:paraId="666D5139" w14:textId="77777777" w:rsidR="0003479C" w:rsidRDefault="0003479C" w:rsidP="003A47FC">
      <w:pPr>
        <w:jc w:val="both"/>
        <w:rPr>
          <w:rFonts w:ascii="Liberation Serif" w:hAnsi="Liberation Serif"/>
          <w:b/>
          <w:lang w:val="ru-RU"/>
        </w:rPr>
      </w:pPr>
    </w:p>
    <w:p w14:paraId="0AD1F2D1" w14:textId="77777777" w:rsidR="0003479C" w:rsidRPr="00DC5465" w:rsidRDefault="0003479C" w:rsidP="003A47FC">
      <w:pPr>
        <w:jc w:val="both"/>
        <w:rPr>
          <w:rFonts w:ascii="Liberation Serif" w:hAnsi="Liberation Serif"/>
          <w:b/>
          <w:lang w:val="ru-RU"/>
        </w:rPr>
      </w:pPr>
    </w:p>
    <w:p w14:paraId="335D001D" w14:textId="77777777" w:rsidR="003A47FC" w:rsidRPr="003A47FC" w:rsidRDefault="003A47FC" w:rsidP="003A47FC">
      <w:pPr>
        <w:jc w:val="both"/>
        <w:rPr>
          <w:sz w:val="28"/>
          <w:szCs w:val="28"/>
          <w:lang w:val="ru-RU"/>
        </w:rPr>
      </w:pPr>
      <w:r w:rsidRPr="003A47FC">
        <w:rPr>
          <w:sz w:val="28"/>
          <w:szCs w:val="28"/>
          <w:lang w:val="ru-RU"/>
        </w:rPr>
        <w:t xml:space="preserve">Глава Тбилисского сельского </w:t>
      </w:r>
    </w:p>
    <w:p w14:paraId="11DA1741" w14:textId="77777777" w:rsidR="00DC5465" w:rsidRPr="003A47FC" w:rsidRDefault="003A47FC" w:rsidP="003A47FC">
      <w:pPr>
        <w:jc w:val="both"/>
        <w:rPr>
          <w:sz w:val="28"/>
          <w:szCs w:val="28"/>
          <w:lang w:val="ru-RU"/>
        </w:rPr>
      </w:pPr>
      <w:r w:rsidRPr="003A47FC">
        <w:rPr>
          <w:sz w:val="28"/>
          <w:szCs w:val="28"/>
          <w:lang w:val="ru-RU"/>
        </w:rPr>
        <w:t xml:space="preserve">поселения Тбилисского района     </w:t>
      </w:r>
      <w:r w:rsidRPr="003A47FC">
        <w:rPr>
          <w:sz w:val="28"/>
          <w:szCs w:val="28"/>
          <w:lang w:val="ru-RU"/>
        </w:rPr>
        <w:tab/>
      </w:r>
      <w:r w:rsidRPr="003A47FC">
        <w:rPr>
          <w:sz w:val="28"/>
          <w:szCs w:val="28"/>
          <w:lang w:val="ru-RU"/>
        </w:rPr>
        <w:tab/>
      </w:r>
      <w:r w:rsidRPr="003A47FC">
        <w:rPr>
          <w:sz w:val="28"/>
          <w:szCs w:val="28"/>
          <w:lang w:val="ru-RU"/>
        </w:rPr>
        <w:tab/>
      </w:r>
      <w:r w:rsidRPr="003A47F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</w:t>
      </w:r>
      <w:r w:rsidRPr="003A47FC"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 xml:space="preserve">        </w:t>
      </w:r>
      <w:r w:rsidRPr="003A47FC">
        <w:rPr>
          <w:sz w:val="28"/>
          <w:szCs w:val="28"/>
          <w:lang w:val="ru-RU"/>
        </w:rPr>
        <w:t>А.Н. Стойкин</w:t>
      </w:r>
    </w:p>
    <w:p w14:paraId="76BACD5C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/>
          <w:b/>
          <w:lang w:val="ru-RU"/>
        </w:rPr>
      </w:pPr>
    </w:p>
    <w:p w14:paraId="58889396" w14:textId="77777777" w:rsidR="001A53DC" w:rsidRDefault="001A53D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3AC79670" w14:textId="77777777" w:rsidR="001A53DC" w:rsidRDefault="001A53D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77653DD3" w14:textId="45D9876A" w:rsidR="006F353C" w:rsidRPr="00D158BA" w:rsidRDefault="001A53D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1A53DC">
        <w:rPr>
          <w:rFonts w:ascii="Liberation Serif" w:hAnsi="Liberation Serif" w:cs="Arial"/>
          <w:sz w:val="26"/>
          <w:szCs w:val="26"/>
          <w:lang w:val="ru-RU"/>
        </w:rPr>
        <w:t xml:space="preserve">  </w:t>
      </w:r>
      <w:r w:rsidR="00D158BA" w:rsidRPr="00D158BA">
        <w:rPr>
          <w:rFonts w:ascii="Liberation Serif" w:hAnsi="Liberation Serif" w:cs="Arial"/>
          <w:sz w:val="26"/>
          <w:szCs w:val="26"/>
          <w:lang w:val="ru-RU"/>
        </w:rPr>
        <w:t>ПРИЛОЖЕНИЕ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№ 2 </w:t>
      </w:r>
    </w:p>
    <w:p w14:paraId="1A4E6372" w14:textId="77777777" w:rsidR="003A47FC" w:rsidRPr="00D158BA" w:rsidRDefault="006F353C" w:rsidP="003A47FC">
      <w:pPr>
        <w:pStyle w:val="ConsPlusNormal"/>
        <w:widowControl/>
        <w:ind w:left="5670" w:firstLine="0"/>
        <w:jc w:val="both"/>
        <w:rPr>
          <w:rFonts w:ascii="Liberation Serif" w:hAnsi="Liberation Serif"/>
          <w:sz w:val="26"/>
          <w:szCs w:val="26"/>
        </w:rPr>
      </w:pPr>
      <w:r w:rsidRPr="00D158BA">
        <w:rPr>
          <w:rFonts w:ascii="Liberation Serif" w:hAnsi="Liberation Serif"/>
          <w:sz w:val="26"/>
          <w:szCs w:val="26"/>
        </w:rPr>
        <w:t xml:space="preserve">к Положению о порядке и условиях предоставления  муниципальных </w:t>
      </w:r>
      <w:r w:rsidRPr="00D158BA">
        <w:rPr>
          <w:rFonts w:ascii="Liberation Serif" w:hAnsi="Liberation Serif"/>
          <w:sz w:val="26"/>
          <w:szCs w:val="26"/>
        </w:rPr>
        <w:lastRenderedPageBreak/>
        <w:t xml:space="preserve">гарантий из бюджета </w:t>
      </w:r>
      <w:r w:rsidR="003A47FC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</w:p>
    <w:p w14:paraId="4C49C583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52B0CCE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004096B3" w14:textId="77777777" w:rsidR="006F353C" w:rsidRPr="001A53DC" w:rsidRDefault="006F353C" w:rsidP="006F353C">
      <w:pPr>
        <w:jc w:val="center"/>
        <w:rPr>
          <w:rFonts w:ascii="Liberation Serif" w:hAnsi="Liberation Serif" w:cs="Arial"/>
          <w:b/>
          <w:bCs/>
          <w:sz w:val="28"/>
          <w:szCs w:val="28"/>
          <w:lang w:val="ru-RU"/>
        </w:rPr>
      </w:pPr>
      <w:r w:rsidRPr="001A53DC">
        <w:rPr>
          <w:rFonts w:ascii="Liberation Serif" w:hAnsi="Liberation Serif" w:cs="Arial"/>
          <w:b/>
          <w:bCs/>
          <w:sz w:val="28"/>
          <w:szCs w:val="28"/>
          <w:lang w:val="ru-RU"/>
        </w:rPr>
        <w:t>Договор № _______</w:t>
      </w:r>
    </w:p>
    <w:p w14:paraId="48E1FAC3" w14:textId="77777777" w:rsidR="006F353C" w:rsidRPr="001A53DC" w:rsidRDefault="006F353C" w:rsidP="006F353C">
      <w:pPr>
        <w:jc w:val="center"/>
        <w:rPr>
          <w:rFonts w:ascii="Liberation Serif" w:hAnsi="Liberation Serif" w:cs="Arial"/>
          <w:sz w:val="28"/>
          <w:szCs w:val="28"/>
          <w:lang w:val="ru-RU"/>
        </w:rPr>
      </w:pPr>
      <w:r w:rsidRPr="001A53DC">
        <w:rPr>
          <w:rFonts w:ascii="Liberation Serif" w:hAnsi="Liberation Serif" w:cs="Arial"/>
          <w:sz w:val="28"/>
          <w:szCs w:val="28"/>
          <w:lang w:val="ru-RU"/>
        </w:rPr>
        <w:t xml:space="preserve">о предоставлении муниципальной гарантии </w:t>
      </w:r>
    </w:p>
    <w:p w14:paraId="205DEB5A" w14:textId="77777777" w:rsidR="006F353C" w:rsidRPr="001A53DC" w:rsidRDefault="00D158BA" w:rsidP="006F353C">
      <w:pPr>
        <w:jc w:val="center"/>
        <w:rPr>
          <w:rFonts w:ascii="Liberation Serif" w:hAnsi="Liberation Serif"/>
          <w:sz w:val="28"/>
          <w:szCs w:val="28"/>
          <w:lang w:val="ru-RU"/>
        </w:rPr>
      </w:pPr>
      <w:r w:rsidRPr="001A53DC">
        <w:rPr>
          <w:rFonts w:ascii="Liberation Serif" w:hAnsi="Liberation Serif"/>
          <w:sz w:val="28"/>
          <w:szCs w:val="28"/>
        </w:rPr>
        <w:t>Тбилисского сельского поселения Тбилисского района</w:t>
      </w:r>
    </w:p>
    <w:p w14:paraId="4E1A9BC2" w14:textId="77777777" w:rsidR="00D158BA" w:rsidRPr="00D158BA" w:rsidRDefault="00D158BA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6DD646ED" w14:textId="77777777" w:rsidR="006F353C" w:rsidRPr="00D158BA" w:rsidRDefault="00D158BA" w:rsidP="006F353C">
      <w:pPr>
        <w:rPr>
          <w:rFonts w:ascii="Liberation Serif" w:hAnsi="Liberation Serif" w:cs="Arial"/>
          <w:sz w:val="26"/>
          <w:szCs w:val="26"/>
          <w:lang w:val="ru-RU"/>
        </w:rPr>
      </w:pPr>
      <w:r>
        <w:rPr>
          <w:rFonts w:ascii="Liberation Serif" w:hAnsi="Liberation Serif" w:cs="Arial"/>
          <w:sz w:val="26"/>
          <w:szCs w:val="26"/>
          <w:lang w:val="ru-RU"/>
        </w:rPr>
        <w:t>ст. Тбилисская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                                                                       </w:t>
      </w:r>
      <w:r>
        <w:rPr>
          <w:rFonts w:ascii="Liberation Serif" w:hAnsi="Liberation Serif" w:cs="Arial"/>
          <w:sz w:val="26"/>
          <w:szCs w:val="26"/>
          <w:lang w:val="ru-RU"/>
        </w:rPr>
        <w:t xml:space="preserve">     </w:t>
      </w:r>
      <w:r w:rsidR="003A47FC">
        <w:rPr>
          <w:rFonts w:ascii="Liberation Serif" w:hAnsi="Liberation Serif" w:cs="Arial"/>
          <w:sz w:val="26"/>
          <w:szCs w:val="26"/>
          <w:lang w:val="ru-RU"/>
        </w:rPr>
        <w:t xml:space="preserve">   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>_____ ___________</w:t>
      </w:r>
      <w:r w:rsidR="003A47FC">
        <w:rPr>
          <w:rFonts w:ascii="Liberation Serif" w:hAnsi="Liberation Serif" w:cs="Arial"/>
          <w:sz w:val="26"/>
          <w:szCs w:val="26"/>
          <w:lang w:val="ru-RU"/>
        </w:rPr>
        <w:t xml:space="preserve"> ____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г.</w:t>
      </w:r>
    </w:p>
    <w:p w14:paraId="506BF00D" w14:textId="77777777" w:rsidR="006F353C" w:rsidRPr="00D158BA" w:rsidRDefault="006F353C" w:rsidP="006F353C">
      <w:pPr>
        <w:rPr>
          <w:rFonts w:ascii="Liberation Serif" w:hAnsi="Liberation Serif" w:cs="Arial"/>
          <w:sz w:val="26"/>
          <w:szCs w:val="26"/>
          <w:lang w:val="ru-RU"/>
        </w:rPr>
      </w:pPr>
    </w:p>
    <w:p w14:paraId="57E50999" w14:textId="77777777" w:rsidR="006F353C" w:rsidRPr="00D158BA" w:rsidRDefault="006F353C" w:rsidP="006F353C">
      <w:pPr>
        <w:ind w:firstLine="454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Администрация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действующая от имени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именуемая в дальнейшем «Гарант», в лице главы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="00D158BA" w:rsidRPr="00D158BA">
        <w:rPr>
          <w:rFonts w:ascii="Liberation Serif" w:hAnsi="Liberation Serif" w:cs="Arial"/>
          <w:sz w:val="26"/>
          <w:szCs w:val="26"/>
          <w:lang w:val="ru-RU"/>
        </w:rPr>
        <w:t xml:space="preserve"> 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________________, действующего на основании Устава,  </w:t>
      </w:r>
    </w:p>
    <w:p w14:paraId="08AE1B7C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__________________________, именуемое в дальнейшем «Бенефициар», в лице ______________, действующего на основании ____________, и _____________________, именуемое в дальнейшем «Принципал», в лице _____________, действующей на основании _____________, в соответствии с пунктом 2 статьи 117 Бюджетного кодекса Российской Федерации, Решением </w:t>
      </w:r>
      <w:r w:rsidR="00D158BA">
        <w:rPr>
          <w:rFonts w:ascii="Liberation Serif" w:hAnsi="Liberation Serif" w:cs="Arial"/>
          <w:sz w:val="26"/>
          <w:szCs w:val="26"/>
          <w:lang w:val="ru-RU"/>
        </w:rPr>
        <w:t>Совета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________________, Постановлением Администрации №________ от «___»______20__г., заключили настоящий Договор о предоставлении Гарантом муниципальной гарантии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, (далее - Гарантия) Принципалу в пользу Бенефициара о нижеследующем:</w:t>
      </w:r>
    </w:p>
    <w:p w14:paraId="1B852DB2" w14:textId="77777777" w:rsidR="006F353C" w:rsidRPr="00D158BA" w:rsidRDefault="006F353C" w:rsidP="006F353C">
      <w:pPr>
        <w:numPr>
          <w:ilvl w:val="0"/>
          <w:numId w:val="2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ПРЕДМЕТ ДОГОВОРА</w:t>
      </w:r>
    </w:p>
    <w:p w14:paraId="5F36D277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1.1. Гарант обязуется выдать Принципалу муниципальную гарантию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.</w:t>
      </w:r>
    </w:p>
    <w:p w14:paraId="55350009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1.2. Согласно условиям Гарантии Гарант обязуется уплатить по письменному требованию Бенефициара в порядке и размере, установленных Договором и Гарантией, денежную сумму в валюте Российской Федерации в случае неисполнения Принципалом обязательств по договору №______  от ____________, заключенному между Принципалом и Бенефициаром(далее – Договор), на сумму ______(_______) рублей  в срок до  «______»_________20_____г, </w:t>
      </w:r>
    </w:p>
    <w:p w14:paraId="6D4F4D2E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1.3. Гарантия предоставляется на безвозмездной основе с правом/без права предъявления Гарантом регрессного требования к Принципалу, с правом ее отзыва Гарантом/ или без такового.</w:t>
      </w:r>
    </w:p>
    <w:p w14:paraId="1650DDD7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В случае выполнения Гарантом принятых обязательств по выплате муниципальной гарантии в пользу Бенефициара, Принципал обязуется в срок до «____»________________ 20__ года выплатить Гаранту денежную сумму, уплаченную Гарантом по настоящему договору Бенефициару.</w:t>
      </w:r>
    </w:p>
    <w:p w14:paraId="375B4BF6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1.4.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п. 1.2 и п.2.1 настоящего Договора.</w:t>
      </w:r>
    </w:p>
    <w:p w14:paraId="447DE173" w14:textId="77777777" w:rsidR="006F353C" w:rsidRPr="00D158BA" w:rsidRDefault="006F353C" w:rsidP="006F353C">
      <w:pPr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2C3EE4C0" w14:textId="77777777" w:rsidR="006F353C" w:rsidRPr="00D158BA" w:rsidRDefault="006F353C" w:rsidP="006F353C">
      <w:pPr>
        <w:numPr>
          <w:ilvl w:val="0"/>
          <w:numId w:val="2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ПРАВА И ОБЯЗАННОСТИ ГАРАНТА</w:t>
      </w:r>
    </w:p>
    <w:p w14:paraId="03DA69C7" w14:textId="77777777" w:rsidR="006F353C" w:rsidRPr="00D158BA" w:rsidRDefault="006F353C" w:rsidP="006F353C">
      <w:pPr>
        <w:tabs>
          <w:tab w:val="num" w:pos="720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2.1. Гарант гарантирует обязательства Принципала по договору №_____ от ______20___г  в сумме __________(___________) рублей____ коп. </w:t>
      </w:r>
    </w:p>
    <w:p w14:paraId="6D18AA77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2.2.Предел общей ответственности Гаранта перед Бенефициаром ограничивается суммой в размере не более ______________ (_______) рублей. </w:t>
      </w:r>
    </w:p>
    <w:p w14:paraId="665099C1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2.3. Обязательства Гаранта по муниципальной гарантии будут уменьшаться по мере выполнения Принципалом своих денежных обязательств, обеспеченных Гарантией.</w:t>
      </w:r>
    </w:p>
    <w:p w14:paraId="3D276B2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 xml:space="preserve">2.4. Гарант не гарантирует исполнение обязательств Принципала по уплате штрафов, комиссий, пени и других платежей и иных обязательств Принципала по Договору, помимо указанных в </w:t>
      </w:r>
      <w:hyperlink w:anchor="p212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пунктах 1.2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и </w:t>
      </w:r>
      <w:hyperlink w:anchor="p221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2.1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Договора, если иное не указано в муниципальной гарантии.</w:t>
      </w:r>
    </w:p>
    <w:p w14:paraId="2C45F861" w14:textId="77777777" w:rsidR="006F353C" w:rsidRPr="00D158BA" w:rsidRDefault="006F353C" w:rsidP="006F353C">
      <w:pPr>
        <w:tabs>
          <w:tab w:val="num" w:pos="720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135672D7" w14:textId="77777777" w:rsidR="006F353C" w:rsidRPr="00D158BA" w:rsidRDefault="006F353C" w:rsidP="006F353C">
      <w:pPr>
        <w:numPr>
          <w:ilvl w:val="0"/>
          <w:numId w:val="2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ПРАВА И ОБЯЗАННОСТИ ПРИНЦИПАЛА</w:t>
      </w:r>
    </w:p>
    <w:p w14:paraId="76804E29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3.1. Предоставить Гаранту документы согласно перечню, установленному Гарантом.</w:t>
      </w:r>
    </w:p>
    <w:p w14:paraId="3343739B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3.2.Принципал обязуется незамедлительно информировать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по исполнению условий договора №_______ от __________20____г или нарушение условий договора,  а также информировать Гаранта о принимаемых мерах.</w:t>
      </w:r>
    </w:p>
    <w:p w14:paraId="3DB6CCC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3.3. Незамедлительно предоставлять Гаранту по его первому запросу информацию, которая будет рассматриваться как конфиденциальная и не подлежащая передаче третьим лицам, за исключением случаев, предусмотренных действующим законодательством.</w:t>
      </w:r>
    </w:p>
    <w:p w14:paraId="28DA2B4F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3.4. Принципал обязуется:</w:t>
      </w:r>
    </w:p>
    <w:p w14:paraId="54BC40B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3.4.1. уведомлять Гаранта о выполнении или невыполнении обязательств Поставщиком и/или своих обязательств по договору №______ от _________20___г не позднее следующих двух дней после соответствующих действий, событий и т.п.;</w:t>
      </w:r>
    </w:p>
    <w:p w14:paraId="550B0C69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3.4.2. информировать Гаранта о возникающих разногласиях с Бенефициаром; </w:t>
      </w:r>
    </w:p>
    <w:p w14:paraId="23E7FBE0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3.4.3.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Бенефициара;</w:t>
      </w:r>
    </w:p>
    <w:p w14:paraId="15B69127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3.4.4.предоставить ликвидное обеспечение исполнения регрессных требований Гаранта;</w:t>
      </w:r>
    </w:p>
    <w:p w14:paraId="17EB314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3.4.5.исполнить требование Гаранта о возмещении Принципалом Гаранту уплаченных Гарантом Бенефициару сумм в течение ______________.</w:t>
      </w:r>
    </w:p>
    <w:p w14:paraId="34CF304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3.4.6. уплатить Гаранту пени за неисполнение требования Гаранта, указанного в </w:t>
      </w:r>
      <w:hyperlink w:anchor="p235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пункте 3.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4.5 настоящего Договора, из расчета одной трехсотой ключевой ставки  Центрального банка Российской Федерации, действующей на день фактического исполнения требования за каждый календарный день просрочки.</w:t>
      </w:r>
    </w:p>
    <w:p w14:paraId="0B7C4E25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3.5. Передать гарантию по акту приема-передачи Бенефициару не позднее рабочего дня, следующего за днем выдачи муниципальной Гарантии Принципалу.</w:t>
      </w:r>
    </w:p>
    <w:p w14:paraId="3ACE8AF4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20B57E3F" w14:textId="77777777" w:rsidR="006F353C" w:rsidRPr="00D158BA" w:rsidRDefault="006F353C" w:rsidP="006F353C">
      <w:pPr>
        <w:pStyle w:val="HTML"/>
        <w:numPr>
          <w:ilvl w:val="0"/>
          <w:numId w:val="2"/>
        </w:numPr>
        <w:tabs>
          <w:tab w:val="clear" w:pos="720"/>
        </w:tabs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ПРАВА И ОБЯЗАННОСТИ БЕНЕФИЦИАРА</w:t>
      </w:r>
    </w:p>
    <w:p w14:paraId="6DB8F4ED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4.1. Бенефициар обязан не позднее одного рабочего дня в письменной форме известить Гаранта об исполнении частично или полностью Принципалом и/или третьими лицами, Гарантом гарантированных обязательств по договору №_______ от __________20___г.</w:t>
      </w:r>
    </w:p>
    <w:p w14:paraId="6B991138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4.2. Бенефициар обязан в течение 10 рабочих дней согласовать с Гарантом (получить его письменное согласие) на внесение любых изменений или дополнений в договор №_______ от _______20___г, вносимых после выдачи Муниципальной гарантии.</w:t>
      </w:r>
    </w:p>
    <w:p w14:paraId="6A368B8D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4.3. Принадлежащее Бенефициару по Гарантии право требования к Гаранту не может быть передано другому лицу.</w:t>
      </w:r>
    </w:p>
    <w:p w14:paraId="499483F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4.4. Не изменять назначение платежа, осуществляемого Гарантом в соответствии с </w:t>
      </w:r>
      <w:hyperlink w:anchor="p221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2.1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Договора.</w:t>
      </w:r>
    </w:p>
    <w:p w14:paraId="6196F86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4.5. Направить Гаранту уведомление о получении Гарантии Бенефициаром от Принципала с приложением копии акта приема-передачи Гарантии в течение двух дней с момента подписания акта приема-передачи Гарантии.</w:t>
      </w:r>
    </w:p>
    <w:p w14:paraId="77C4CD0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</w:t>
      </w:r>
    </w:p>
    <w:p w14:paraId="53F978AD" w14:textId="77777777" w:rsidR="006F353C" w:rsidRPr="00D158BA" w:rsidRDefault="006F353C" w:rsidP="006F353C">
      <w:pPr>
        <w:pStyle w:val="HTML"/>
        <w:numPr>
          <w:ilvl w:val="0"/>
          <w:numId w:val="2"/>
        </w:numPr>
        <w:tabs>
          <w:tab w:val="clear" w:pos="720"/>
        </w:tabs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СРОК ДЕЙСТВИЯ ГАРАНТИИ</w:t>
      </w:r>
    </w:p>
    <w:p w14:paraId="24977278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5.1. Гарантия вступает в силу с момента подписания договора и Гарантии.</w:t>
      </w:r>
    </w:p>
    <w:p w14:paraId="610F3577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lastRenderedPageBreak/>
        <w:t>5.2. Срок действия Гарантии, выдаваемой в соответствии с настоящим Договором, истекает «____»______________ 20___ г. В течение этого срока Бенефициар обязан предъявить свои письменные требования об оплате Гаранту. В этом случае предъявленные требования в части неисполненных обязательств подлежат исполнению гарантом.</w:t>
      </w:r>
    </w:p>
    <w:p w14:paraId="1F830833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</w:p>
    <w:p w14:paraId="00DE4A92" w14:textId="77777777" w:rsidR="006F353C" w:rsidRPr="00D158BA" w:rsidRDefault="006F353C" w:rsidP="006F353C">
      <w:pPr>
        <w:pStyle w:val="HTML"/>
        <w:numPr>
          <w:ilvl w:val="0"/>
          <w:numId w:val="2"/>
        </w:numPr>
        <w:tabs>
          <w:tab w:val="clear" w:pos="720"/>
        </w:tabs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ПРЕКРАЩЕНИЕ ДЕЙСТВИЯ ГАРАНТИИ</w:t>
      </w:r>
    </w:p>
    <w:p w14:paraId="6ADF85C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6.1. Гарантия прекращает свое действие и должна быть без дополнительных запросов со стороны Гаранта возвращена ему в течение десяти дней с момента наступления любого из нижеперечисленных событий:</w:t>
      </w:r>
    </w:p>
    <w:p w14:paraId="1C1CDD3F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1) по истечении срока Гарантии, указанного в пункте 5.2 настоящего Договора и п.2.4 Гарантии;</w:t>
      </w:r>
    </w:p>
    <w:p w14:paraId="1A607BC0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2) после полного исполнения Гарантом обязательств по Гарантии; </w:t>
      </w:r>
    </w:p>
    <w:p w14:paraId="027841A1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3)вследствие полного исполнения Принципалом или третьими лицами перед Бенефициаром обязательств по договору №_______ от    _________20___г;</w:t>
      </w:r>
    </w:p>
    <w:p w14:paraId="5A7A7EE6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4)после отзыва Гарантии;</w:t>
      </w:r>
    </w:p>
    <w:p w14:paraId="28632D5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5) вследствие отказа Бенефициара от своих прав по Гарантии путем возврата ее Гаранту, либо путем письменного заявления Бенефициара об освобождении Гаранта от его обязательств.</w:t>
      </w:r>
    </w:p>
    <w:p w14:paraId="7FCFA078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5B4C266F" w14:textId="77777777" w:rsidR="006F353C" w:rsidRPr="00D158BA" w:rsidRDefault="006F353C" w:rsidP="006F353C">
      <w:pPr>
        <w:pStyle w:val="ListParagrap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                        7. УСЛОВИЯ ОТЗЫВА ГАРАНТИИ</w:t>
      </w:r>
    </w:p>
    <w:p w14:paraId="19619865" w14:textId="77777777" w:rsidR="006F353C" w:rsidRPr="00D158BA" w:rsidRDefault="006F353C" w:rsidP="006F353C">
      <w:pPr>
        <w:ind w:left="36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7.1. Гарантия может быть отозвана Гарантом в случаях:</w:t>
      </w:r>
    </w:p>
    <w:p w14:paraId="50200D44" w14:textId="77777777" w:rsidR="006F353C" w:rsidRPr="00D158BA" w:rsidRDefault="006F353C" w:rsidP="006F353C">
      <w:pPr>
        <w:pStyle w:val="ListParagraph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1) если Гарантия не будет передана Принципалом Бенефициару в соответствии с условиями </w:t>
      </w:r>
      <w:hyperlink w:anchor="p233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3.5.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настоящего Договора и </w:t>
      </w:r>
      <w:hyperlink w:anchor="p442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пункта 5.1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Гарантии;</w:t>
      </w:r>
    </w:p>
    <w:p w14:paraId="78A9DAD7" w14:textId="77777777" w:rsidR="006F353C" w:rsidRPr="00D158BA" w:rsidRDefault="006F353C" w:rsidP="006F353C">
      <w:pPr>
        <w:pStyle w:val="ListParagraph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2) внесения в Договор №________ от ____20___г не согласованных с Гарантом условий, влекущих увеличение ответственности или иные неблагоприятные последствия для Гаранта;</w:t>
      </w:r>
    </w:p>
    <w:p w14:paraId="273D74F3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     7.2. Уведомление об отзыве Гарантии направляется Принципалу и Бенефициару по адресам, указанным в настоящем Договоре.</w:t>
      </w:r>
    </w:p>
    <w:p w14:paraId="7BBC5814" w14:textId="77777777" w:rsidR="006F353C" w:rsidRPr="00D158BA" w:rsidRDefault="006F353C" w:rsidP="006F353C">
      <w:pPr>
        <w:pStyle w:val="ListParagraph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 </w:t>
      </w:r>
    </w:p>
    <w:p w14:paraId="038BF440" w14:textId="77777777" w:rsidR="006F353C" w:rsidRPr="00D158BA" w:rsidRDefault="006F353C" w:rsidP="006F353C">
      <w:pPr>
        <w:pStyle w:val="HTML"/>
        <w:ind w:left="360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 ИСПОЛНЕНИЕ ОБЯЗАТЕЛЬСТВ ПО ГАРАНТИИ</w:t>
      </w:r>
    </w:p>
    <w:p w14:paraId="2B25EDD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8.1. При наступлении срока исполнения Принципалом обязательств по договору №________от ________20___г  Бенефициар до предъявления требований к Гаранту обязан принять все необходимые меры по погашению задолженности Принципалом, предъявить письменное требование к Принципалу о соответствующих платежах.</w:t>
      </w:r>
    </w:p>
    <w:p w14:paraId="6921A8CB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После принятия указанных мер Бенефициар имеет право обратиться к Гаранту с письменным требованием о выполнении обязательств Гаранта по Гарантии.</w:t>
      </w:r>
    </w:p>
    <w:p w14:paraId="4B55583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8.2. Для исполнения обязательств Гаранта по Гарантии Бенефициар обязан представить письменное требование к Гаранту, в котором должны быть указаны:</w:t>
      </w:r>
    </w:p>
    <w:p w14:paraId="242672C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 основание для требования Бенефициара и платежа Гаранта в виде ссылок на Гарантию, настоящий Договор;</w:t>
      </w:r>
    </w:p>
    <w:p w14:paraId="720EF21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 сумма просроченных неисполненных гарантированных обязательств (основной долг);</w:t>
      </w:r>
    </w:p>
    <w:p w14:paraId="426B6C5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3) соблюдение субсидиарности требования в соответствии с </w:t>
      </w:r>
      <w:hyperlink w:anchor="p27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8.1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Договора;</w:t>
      </w:r>
    </w:p>
    <w:p w14:paraId="2E2776B5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4) платежные реквизиты Бенефициара.</w:t>
      </w:r>
    </w:p>
    <w:p w14:paraId="3B01CD5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Документы, прилагающиеся к требованию:</w:t>
      </w:r>
    </w:p>
    <w:p w14:paraId="4F2EE59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1)расчеты, подтверждающие размер просроченного непогашенного основного долга;</w:t>
      </w:r>
    </w:p>
    <w:p w14:paraId="552B6032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2)заверенная Бенефициаром копия полученного Принципалом обращения с требованием погашения долга;</w:t>
      </w:r>
    </w:p>
    <w:p w14:paraId="7C1645C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3) ответ Принципала на указанное обращение (если таковой был);</w:t>
      </w:r>
    </w:p>
    <w:p w14:paraId="7D80383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lastRenderedPageBreak/>
        <w:t>Все перечисленные документы должны быть подписаны уполномоченными лицами Бенефициара и заверены печатью Бенефициара.</w:t>
      </w:r>
    </w:p>
    <w:p w14:paraId="3AFA5EB1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8.3.Датой предъявления требования Бенефициара к Гаранту считается дата его поступления в администрацию </w:t>
      </w:r>
      <w:r w:rsidR="00D158BA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.</w:t>
      </w:r>
    </w:p>
    <w:p w14:paraId="320F80BF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8.4.Гарант рассматривает требование Бенефициара в течение пяти рабочих дней со дня его предъявления на предмет полноты предъявленных документов, обоснованности и исполнения.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14:paraId="17CAEE1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8.5. Гарант обязан в течение 3(трех) рабочих дней с момента получения требования Бенефициара уведомить Принципала о предъявлении Гаранту данного требования.</w:t>
      </w:r>
    </w:p>
    <w:p w14:paraId="5F1BAB0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bookmarkStart w:id="2" w:name="p289"/>
      <w:bookmarkEnd w:id="2"/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8.6. Гарант проверяет предъявленное Бенефициаром требование и документы, указанные в </w:t>
      </w:r>
      <w:hyperlink w:anchor="p27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пункте 8.2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Договора. </w:t>
      </w:r>
    </w:p>
    <w:p w14:paraId="437C6BB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8.7. В случае признания требования Бенефициара обоснованным Гарант в течение тридцати  календарных дней со дня его предъявления обязан исполнить обязательства по Гарантии, перечислив денежные средства в размере, признанном для исполнения, на расчетный счет Бенефициара.</w:t>
      </w:r>
    </w:p>
    <w:p w14:paraId="173CBB8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8.8. После исполнения обязательств по Гарантии Гарант направляет Принципалу на основании </w:t>
      </w:r>
      <w:hyperlink w:anchor="p4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3.1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Гарантии и </w:t>
      </w:r>
      <w:hyperlink w:anchor="p2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пунктов 1.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3,1.4. настоящего Договора, устанавливающих право регрессного требования Гаранта к Принципалу, письменное требование о возмещении Принципалом Гаранту сумм, уплаченных Гарантом Бенефициару по Гарантии.</w:t>
      </w:r>
    </w:p>
    <w:p w14:paraId="0FF2C31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8.9. Гарант вправе отказать Бенефициару в исполнении обязательств по Гарантии в следующих случаях:</w:t>
      </w:r>
    </w:p>
    <w:p w14:paraId="6F3256A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1) признания Гарантом требования Бенефициара необоснованным согласно выявленным условиям </w:t>
      </w:r>
      <w:hyperlink w:anchor="p289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8.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 настоящего Договора (кроме </w:t>
      </w:r>
      <w:hyperlink w:anchor="p29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подпункта "4"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);</w:t>
      </w:r>
    </w:p>
    <w:p w14:paraId="7932A7E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2) Гарантия прекратила свое действие в соответствии с </w:t>
      </w:r>
      <w:hyperlink w:anchor="p255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6.1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 и </w:t>
      </w:r>
      <w:hyperlink w:anchor="p39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2.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4 Гарантии.</w:t>
      </w:r>
    </w:p>
    <w:p w14:paraId="275FDFA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8.10. В случае отказа признания требований Бенефициара обоснованными Гарант в течение пяти рабочих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14:paraId="2412B21A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8.11.При частичном исполнении гарантии Гарантом и(или) исполнении Принципалом обязательств, обеспеченных настоящей гарантией, сумма гарантии соответственно сокращается. </w:t>
      </w:r>
    </w:p>
    <w:p w14:paraId="2D6742BD" w14:textId="77777777" w:rsidR="00CC33BD" w:rsidRDefault="00CC33BD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6D7825AC" w14:textId="77777777" w:rsidR="006F353C" w:rsidRPr="00D158BA" w:rsidRDefault="006F353C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9. РАЗРЕШЕНИЕ СПОРОВ</w:t>
      </w:r>
    </w:p>
    <w:p w14:paraId="354A2F98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9.1. По всем вопросам, не нашедшим своего решения в положениях настоящего Договора, но прямо или косвенно вытекающим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будут руководствоваться положениями гражданского и бюджетного законодательства Российской Федерации.</w:t>
      </w:r>
    </w:p>
    <w:p w14:paraId="7A10BAA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9.2. 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14:paraId="6ED569B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9.3. При не</w:t>
      </w:r>
      <w:r w:rsidR="00D158BA">
        <w:rPr>
          <w:rFonts w:ascii="Liberation Serif" w:hAnsi="Liberation Serif" w:cs="Arial"/>
          <w:sz w:val="26"/>
          <w:szCs w:val="26"/>
          <w:lang w:val="ru-RU"/>
        </w:rPr>
        <w:t xml:space="preserve"> 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урегулировании в процессе переговоров спорных вопросов споры разрешаются в Арбитражном суде </w:t>
      </w:r>
      <w:r w:rsidR="00D158BA">
        <w:rPr>
          <w:rFonts w:ascii="Liberation Serif" w:hAnsi="Liberation Serif" w:cs="Arial"/>
          <w:sz w:val="26"/>
          <w:szCs w:val="26"/>
          <w:lang w:val="ru-RU"/>
        </w:rPr>
        <w:t>Краснодарского края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в порядке, установленном законодательством Российской Федерации.</w:t>
      </w:r>
    </w:p>
    <w:p w14:paraId="0C46662F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</w:p>
    <w:p w14:paraId="03CAC98F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10.ЗАКЛЮЧИТЕЛЬНЫЕ ПОЛОЖЕНИЯ</w:t>
      </w:r>
    </w:p>
    <w:p w14:paraId="15A31412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10.1. Условия Гарантии действуют только в части, не противоречащей договору.</w:t>
      </w:r>
    </w:p>
    <w:p w14:paraId="2C45B4F5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lastRenderedPageBreak/>
        <w:t>10.2. Настоящий Договор составлен в трех экземплярах, имеющих одинаковую юридическую силу; изменения могут вноситься путем подписания всеми сторонами дополнительных соглашений.</w:t>
      </w:r>
    </w:p>
    <w:p w14:paraId="093BDA3F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10.3. 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14:paraId="5830620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</w:t>
      </w:r>
    </w:p>
    <w:p w14:paraId="5FBF730C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11. ЮРИДИЧЕСКИЕ АДРЕСА И РЕКВИЗИТЫ СТОРОН</w:t>
      </w:r>
    </w:p>
    <w:p w14:paraId="4EAD793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 </w:t>
      </w:r>
    </w:p>
    <w:p w14:paraId="700EFA81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Гарант:____________________________________________________________________________________________________________________________________________________</w:t>
      </w:r>
    </w:p>
    <w:p w14:paraId="09AD1F6D" w14:textId="77777777" w:rsidR="006F353C" w:rsidRPr="00D158BA" w:rsidRDefault="006F353C" w:rsidP="006F353C">
      <w:pPr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Бенефициар:________________________________________________________________________________________________________________________________________________</w:t>
      </w:r>
    </w:p>
    <w:p w14:paraId="519B561D" w14:textId="77777777" w:rsidR="006F353C" w:rsidRPr="00D158BA" w:rsidRDefault="006F353C" w:rsidP="006F353C">
      <w:pPr>
        <w:pStyle w:val="HTML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Принципал:________________________________________________________________________________________________________________________________________________</w:t>
      </w:r>
    </w:p>
    <w:p w14:paraId="4F43753E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69F5BC23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                                      12.ПОДПИСИ СТОРОН:</w:t>
      </w:r>
    </w:p>
    <w:p w14:paraId="133F8B25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07C9CAA9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За Гаранта:                                                               ______________  /________________/</w:t>
      </w:r>
    </w:p>
    <w:p w14:paraId="63705C0E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68887ACC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За Бенефициара:                                                         _________________/_______________/</w:t>
      </w:r>
    </w:p>
    <w:p w14:paraId="56DBCBA9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920ED48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За Принципала:                                                          </w:t>
      </w:r>
    </w:p>
    <w:p w14:paraId="0F3BC9A9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3B41E75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30011B9D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358D16D9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0B2613F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6495C44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7658740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6D0292CA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16C648D8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4FE54AE1" w14:textId="77777777" w:rsidR="00D158BA" w:rsidRDefault="00D158BA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2A766D5C" w14:textId="3F0DCC7A" w:rsidR="007B5222" w:rsidRDefault="007B5222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F6A2A62" w14:textId="76E89EB5" w:rsidR="001A53DC" w:rsidRDefault="001A53DC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51D6CEE" w14:textId="64E8C4F2" w:rsidR="001A53DC" w:rsidRDefault="001A53DC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0D853A0" w14:textId="160D078E" w:rsidR="001A53DC" w:rsidRDefault="001A53DC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CE791AE" w14:textId="2ACC7171" w:rsidR="001A53DC" w:rsidRDefault="001A53DC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028BC7E" w14:textId="35D3E958" w:rsidR="001A53DC" w:rsidRDefault="001A53DC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1DAB97F5" w14:textId="5AF162B3" w:rsidR="001A53DC" w:rsidRDefault="001A53DC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79645EEA" w14:textId="77777777" w:rsidR="001A53DC" w:rsidRDefault="001A53DC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1C4E312D" w14:textId="77777777" w:rsidR="007B5222" w:rsidRDefault="007B5222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7EC13B26" w14:textId="77777777" w:rsidR="007B5222" w:rsidRDefault="007B5222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6071CA9" w14:textId="77777777" w:rsidR="007B5222" w:rsidRDefault="007B5222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69E362F9" w14:textId="77777777" w:rsidR="007B5222" w:rsidRDefault="007B5222" w:rsidP="00CC33B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5358D3A8" w14:textId="77777777" w:rsidR="00DC5465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  <w:r>
        <w:rPr>
          <w:rFonts w:ascii="Liberation Serif" w:hAnsi="Liberation Serif" w:cs="Arial"/>
          <w:sz w:val="26"/>
          <w:szCs w:val="26"/>
          <w:lang w:val="ru-RU"/>
        </w:rPr>
        <w:t xml:space="preserve">ПРИЛОЖЕНИЕ </w:t>
      </w:r>
      <w:r w:rsidR="00DC5465" w:rsidRPr="00D158BA">
        <w:rPr>
          <w:rFonts w:ascii="Liberation Serif" w:hAnsi="Liberation Serif" w:cs="Arial"/>
          <w:sz w:val="26"/>
          <w:szCs w:val="26"/>
          <w:lang w:val="ru-RU"/>
        </w:rPr>
        <w:t xml:space="preserve"> № 3 </w:t>
      </w:r>
    </w:p>
    <w:p w14:paraId="0E899423" w14:textId="77777777" w:rsidR="00DC5465" w:rsidRPr="00D158BA" w:rsidRDefault="00DC5465" w:rsidP="00DC546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к Положению о порядке и условиях предоставления  муниципальных гарантий из бюджета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</w:p>
    <w:p w14:paraId="4F04AAA7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683D132F" w14:textId="77777777" w:rsid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0A15D356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>МУНИЦИПАЛЬНАЯ ГАРАНТИЯ № ___</w:t>
      </w:r>
    </w:p>
    <w:p w14:paraId="02594058" w14:textId="77777777" w:rsidR="006F353C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/>
          <w:sz w:val="26"/>
          <w:szCs w:val="26"/>
          <w:lang w:val="ru-RU"/>
        </w:rPr>
      </w:pPr>
      <w:r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</w:p>
    <w:p w14:paraId="485F5485" w14:textId="77777777" w:rsidR="00D158BA" w:rsidRP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0C3A3E4C" w14:textId="77777777" w:rsidR="006F353C" w:rsidRPr="00D158BA" w:rsidRDefault="00D158BA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Arial"/>
          <w:sz w:val="26"/>
          <w:szCs w:val="26"/>
          <w:lang w:val="ru-RU"/>
        </w:rPr>
      </w:pPr>
      <w:r>
        <w:rPr>
          <w:rFonts w:ascii="Liberation Serif" w:hAnsi="Liberation Serif" w:cs="Arial"/>
          <w:sz w:val="26"/>
          <w:szCs w:val="26"/>
          <w:lang w:val="ru-RU"/>
        </w:rPr>
        <w:t>ст. Тбилисская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                                                                 </w:t>
      </w:r>
      <w:r>
        <w:rPr>
          <w:rFonts w:ascii="Liberation Serif" w:hAnsi="Liberation Serif" w:cs="Arial"/>
          <w:sz w:val="26"/>
          <w:szCs w:val="26"/>
          <w:lang w:val="ru-RU"/>
        </w:rPr>
        <w:t xml:space="preserve">        </w:t>
      </w:r>
      <w:r w:rsidR="006F353C" w:rsidRPr="00D158BA">
        <w:rPr>
          <w:rFonts w:ascii="Liberation Serif" w:hAnsi="Liberation Serif" w:cs="Arial"/>
          <w:sz w:val="26"/>
          <w:szCs w:val="26"/>
          <w:lang w:val="ru-RU"/>
        </w:rPr>
        <w:t xml:space="preserve"> «____» ______________20__ г.</w:t>
      </w:r>
    </w:p>
    <w:p w14:paraId="3174A421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Arial"/>
          <w:sz w:val="26"/>
          <w:szCs w:val="26"/>
          <w:lang w:val="ru-RU"/>
        </w:rPr>
      </w:pPr>
    </w:p>
    <w:p w14:paraId="62C95A81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Администрация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именуемая в дальнейшем «Гарант», в лице главы </w:t>
      </w:r>
      <w:r w:rsidR="00D158BA" w:rsidRPr="00D158BA">
        <w:rPr>
          <w:rFonts w:ascii="Liberation Serif" w:hAnsi="Liberation Serif"/>
          <w:sz w:val="26"/>
          <w:szCs w:val="26"/>
          <w:lang w:val="ru-RU"/>
        </w:rPr>
        <w:t>Тбилисского сельского поселения Тбилисского района</w:t>
      </w:r>
      <w:r w:rsidR="00D158BA">
        <w:rPr>
          <w:rFonts w:ascii="Liberation Serif" w:hAnsi="Liberation Serif"/>
          <w:sz w:val="26"/>
          <w:szCs w:val="26"/>
          <w:lang w:val="ru-RU"/>
        </w:rPr>
        <w:t>___________________________________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, действующего на основании Устава, в соответствии с пунктом 2 статьи 117 Бюджетного кодекса Российской Федерации, Решением </w:t>
      </w:r>
      <w:r w:rsidR="00D158BA">
        <w:rPr>
          <w:rFonts w:ascii="Liberation Serif" w:hAnsi="Liberation Serif" w:cs="Arial"/>
          <w:sz w:val="26"/>
          <w:szCs w:val="26"/>
          <w:lang w:val="ru-RU"/>
        </w:rPr>
        <w:t>Совета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 _____________, Постановлением Администрации №________ от «___»______20__г. дает письменное обязательство отвечать за исполнение _______________, именуемым в дальнейшем «Принципал», которому предоставляется настоящая Гарантия, нижеуказанных обязательств перед __________________________, именуемым в дальнейшем «Бенефициар», на следующих условиях:</w:t>
      </w:r>
    </w:p>
    <w:p w14:paraId="61A202DE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</w:p>
    <w:p w14:paraId="1F54F018" w14:textId="77777777" w:rsidR="006F353C" w:rsidRPr="00D158BA" w:rsidRDefault="006F353C" w:rsidP="006F353C">
      <w:pPr>
        <w:numPr>
          <w:ilvl w:val="0"/>
          <w:numId w:val="3"/>
        </w:num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ПРЕДМЕТ ГАРАНТИИ</w:t>
      </w:r>
    </w:p>
    <w:p w14:paraId="188B7C59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1.1. Настоящая  муниципальная  гарантия </w:t>
      </w:r>
      <w:r w:rsidR="00D158BA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="00D158BA" w:rsidRPr="00D158BA">
        <w:rPr>
          <w:rFonts w:ascii="Liberation Serif" w:eastAsia="Times New Roman" w:hAnsi="Liberation Serif" w:cs="Arial"/>
          <w:sz w:val="26"/>
          <w:szCs w:val="26"/>
        </w:rPr>
        <w:t xml:space="preserve"> </w:t>
      </w: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(далее - Гарантия) выдается Гарантом Принципалу в пользу Бенефициара в соответствии с договором о предоставлении муниципальной гарантии </w:t>
      </w:r>
      <w:r w:rsidR="00FD1D43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="00FD1D43" w:rsidRPr="00D158BA">
        <w:rPr>
          <w:rFonts w:ascii="Liberation Serif" w:eastAsia="Times New Roman" w:hAnsi="Liberation Serif" w:cs="Arial"/>
          <w:sz w:val="26"/>
          <w:szCs w:val="26"/>
        </w:rPr>
        <w:t xml:space="preserve"> </w:t>
      </w:r>
      <w:r w:rsidRPr="00D158BA">
        <w:rPr>
          <w:rFonts w:ascii="Liberation Serif" w:eastAsia="Times New Roman" w:hAnsi="Liberation Serif" w:cs="Arial"/>
          <w:sz w:val="26"/>
          <w:szCs w:val="26"/>
        </w:rPr>
        <w:t>от __ ____________20__г. №____, заключенным между Гарантом, Принципалом и Бенефициаром (далее - Договор), в обеспечение надлежащего исполнения Принципалом обязательств возникших по основному договору №  ______ от__________20___г.</w:t>
      </w:r>
    </w:p>
    <w:p w14:paraId="3A2E1B9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1.2. По настоящей Гарантии Гарант обязуется уплатить по письменному требованию Бенефициара в порядке и размере, установленных настоящей Гарантией и Договором, денежную сумму в валюте Российской Федерации в случае неисполнения Принципалом  в срок до "__" ________ 20__ г.  обязательств по основному договору.</w:t>
      </w:r>
    </w:p>
    <w:p w14:paraId="15E4CDEA" w14:textId="77777777" w:rsidR="00FD1D43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                                      </w:t>
      </w:r>
    </w:p>
    <w:p w14:paraId="05BC58FC" w14:textId="77777777" w:rsidR="006F353C" w:rsidRPr="00D158BA" w:rsidRDefault="006F353C" w:rsidP="00FD1D43">
      <w:pPr>
        <w:pStyle w:val="HTML"/>
        <w:ind w:firstLine="567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 УСЛОВИЯ ГАРАНТИИ</w:t>
      </w:r>
    </w:p>
    <w:p w14:paraId="25AE8042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2.1. Гарант гарантирует обязательства Принципала по Основному договору  в сумме __________(__________)рублей. </w:t>
      </w:r>
    </w:p>
    <w:p w14:paraId="327B2D1C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2.2.Гарантия предоставляется с правом/без права предъявления Гарантом регрессного требования к Принципалу, с правом ее отзыва Гарантом/ или без такового.</w:t>
      </w:r>
    </w:p>
    <w:p w14:paraId="3A7E4970" w14:textId="77777777" w:rsidR="006F353C" w:rsidRPr="00D158BA" w:rsidRDefault="006F353C" w:rsidP="006F353C">
      <w:pPr>
        <w:tabs>
          <w:tab w:val="num" w:pos="1440"/>
        </w:tabs>
        <w:ind w:firstLine="567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2.3. Размер обязательств Гаранта по Гарантии не может быть больше размера обязательств Принципала в отношении Бенефициара, обеспеченных Гарантией, в соответствии с условиями договора № ______от _______20__г.</w:t>
      </w:r>
    </w:p>
    <w:p w14:paraId="19D4255B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2.4. Гарантия вступает в силу с момента подписания настоящей Гарантии и Договора. Срок действия Гарантии заканчивается «_____»___________20__г. </w:t>
      </w:r>
    </w:p>
    <w:p w14:paraId="7AA9DB76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2.5. Гарант не гарантирует исполнение обязательств Принципала по уплате штрафов, комиссий, пени и других платежей и иных обязательств Принципала по Договору, помимо указанных в </w:t>
      </w:r>
      <w:hyperlink w:anchor="p212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пунктах 1.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 и </w:t>
      </w:r>
      <w:hyperlink w:anchor="p221" w:history="1">
        <w:r w:rsidRPr="00D158BA">
          <w:rPr>
            <w:rFonts w:ascii="Liberation Serif" w:eastAsia="Times New Roman" w:hAnsi="Liberation Serif" w:cs="Arial"/>
            <w:sz w:val="26"/>
            <w:szCs w:val="26"/>
          </w:rPr>
          <w:t>2.</w:t>
        </w:r>
      </w:hyperlink>
      <w:r w:rsidRPr="00D158BA">
        <w:rPr>
          <w:rFonts w:ascii="Liberation Serif" w:eastAsia="Times New Roman" w:hAnsi="Liberation Serif" w:cs="Arial"/>
          <w:sz w:val="26"/>
          <w:szCs w:val="26"/>
        </w:rPr>
        <w:t>3. настоящей гарантии, если иное не указано в муниципальной гарантии.</w:t>
      </w:r>
    </w:p>
    <w:p w14:paraId="6155420A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2.6. Гарантия прекращает свое действие и должна быть без дополнительных запросов со стороны Гаранта возвращена ему в течение 2 (двух) рабочих дней с момента наступления любого из нижеперечисленных событий:</w:t>
      </w:r>
    </w:p>
    <w:p w14:paraId="1ED3635C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1)  после полного исполнения Гарантом обязательств по Гарантии; </w:t>
      </w:r>
    </w:p>
    <w:p w14:paraId="2E977F37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2) по истечении срока Гарантии, указанного в пункте 2.4 настоящей Гарантии – если Бенефициар не предъявил письменного требования Гаранту;</w:t>
      </w:r>
    </w:p>
    <w:p w14:paraId="04F81CB4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3) вследствие полного исполнения Принципалом или третьими лицами перед Бенефициаром обязательств по договору  №_______ от __________20___г</w:t>
      </w:r>
    </w:p>
    <w:p w14:paraId="3D71CFF3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4)  после отзыва Гарантии;</w:t>
      </w:r>
    </w:p>
    <w:p w14:paraId="52437DB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>5) вследствие отказа Бенефициара от своих прав по Гарантии путем возврата ее Гаранту, либо путем письменного заявления об освобождении Гаранта от его обязательств.</w:t>
      </w:r>
    </w:p>
    <w:p w14:paraId="023A8032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2.7. Принадлежащее Бенефициару по Гарантии право требования к Гаранту не может быть передано другому лицу.</w:t>
      </w:r>
    </w:p>
    <w:p w14:paraId="19549FCF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2.8.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п. 2.1  Договора о предоставлении муниципальной Гарантии и п.2.1. Гарантии.</w:t>
      </w:r>
    </w:p>
    <w:p w14:paraId="5E839108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2.9. Все вопросы взаимодействия Гаранта, Принципала и Бенефициара урегулированы в Договоре № ____  от _________20____г о предоставлении муниципальной гарантии.</w:t>
      </w:r>
    </w:p>
    <w:p w14:paraId="785FBFA9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Arial"/>
          <w:sz w:val="26"/>
          <w:szCs w:val="26"/>
          <w:lang w:val="ru-RU"/>
        </w:rPr>
      </w:pPr>
    </w:p>
    <w:p w14:paraId="0C48BBD8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 ИСПОЛНЕНИЕ ОБЯЗАТЕЛЬСТВ ПО ГАРАНТИИ</w:t>
      </w:r>
    </w:p>
    <w:p w14:paraId="5D5B144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3.1. Для исполнения обязательств Гаранта по Гарантии Бенефициар обязан представить письменное требование к Гаранту, в котором должны быть указаны:</w:t>
      </w:r>
    </w:p>
    <w:p w14:paraId="0A25B43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 основание для требования Бенефициара и платежа Гаранта в виде ссылок на Гарантию, настоящий Договор;</w:t>
      </w:r>
    </w:p>
    <w:p w14:paraId="637FACA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 сумма просроченных неисполненных гарантированных обязательств (основной долг);</w:t>
      </w:r>
    </w:p>
    <w:p w14:paraId="341024A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3) соблюдение субсидиарности требования в соответствии с </w:t>
      </w:r>
      <w:hyperlink w:anchor="p27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8.1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настоящего Договора;</w:t>
      </w:r>
    </w:p>
    <w:p w14:paraId="6A5A7F77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4) платежные реквизиты Бенефициара.</w:t>
      </w:r>
    </w:p>
    <w:p w14:paraId="2CD8FAE8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Документы, прилагающиеся к требованию:</w:t>
      </w:r>
    </w:p>
    <w:p w14:paraId="1B1E67BB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1)расчеты, подтверждающие размер просроченного непогашенного основного долга;</w:t>
      </w:r>
    </w:p>
    <w:p w14:paraId="787E356A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2)заверенная Бенефициаром копия полученного Принципалом обращения с требованием погашения долга;</w:t>
      </w:r>
    </w:p>
    <w:p w14:paraId="1CD4247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3) ответ Принципала на указанное обращение (если таковой был);</w:t>
      </w:r>
    </w:p>
    <w:p w14:paraId="11878D93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14:paraId="184EF78D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3.2. Датой предъявления требования Бенефициара к Гаранту считается дата его поступления в администрацию </w:t>
      </w:r>
      <w:r w:rsidR="00FD1D43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t>.</w:t>
      </w:r>
    </w:p>
    <w:p w14:paraId="287BAA13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3.3. Гарант рассматривает требование Бенефициара в течение пяти рабочих дней со дня его предъявления на предмет полноты предъявленных документов, обоснованности и исполнения.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14:paraId="2B386A2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3.4. Гарант обязан в течение 3(трех) рабочих дней с момента получения требования Бенефициара уведомить Принципала о предъявлении Гаранту данного требования.</w:t>
      </w:r>
    </w:p>
    <w:p w14:paraId="2E4E20EE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3.5. В случае признания требования Бенефициара обоснованным Гарант в течение тридцати календарных дней со дня его предъявления обязан исполнить обязательства по Гарантии, перечислив денежные средства в размере, признанном для исполнения, на расчетный счет Бенефициара.</w:t>
      </w:r>
    </w:p>
    <w:p w14:paraId="0652297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3.6. Гарант вправе отказать Бенефициару в исполнении обязательств по Гарантии в следующих случаях:</w:t>
      </w:r>
    </w:p>
    <w:p w14:paraId="190DC6B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1) признания Гарантом требования Бенефициара необоснованным согласно выявленным условиям </w:t>
      </w:r>
      <w:hyperlink w:anchor="p289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8.6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Договора и п.3.1. Гарантии.</w:t>
      </w:r>
    </w:p>
    <w:p w14:paraId="408D70C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2) Гарантия прекратила свое действие в соответствии с </w:t>
      </w:r>
      <w:hyperlink w:anchor="p255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6.1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Договора и </w:t>
      </w:r>
      <w:hyperlink w:anchor="p393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пунктом 2.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>4 Гарантии.</w:t>
      </w:r>
    </w:p>
    <w:p w14:paraId="0D2CB719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3.7. Исполнение Гарантом своих обязательств по Гарантии ведет к возникновению регрессных требований со стороны Гаранта к Принципалу (в случае предоставления Гарантии с правом предъявления Гарантом регрессного требования к Принципалу).</w:t>
      </w:r>
    </w:p>
    <w:p w14:paraId="0778F907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3.8. После исполнения обязательств по Гарантии Гарант направляет Принципалу на основании </w:t>
      </w:r>
      <w:hyperlink w:anchor="p4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2.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2. Гарантии и </w:t>
      </w:r>
      <w:hyperlink w:anchor="p214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пунктов 1.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3. Договора, устанавливающего право </w:t>
      </w:r>
      <w:r w:rsidRPr="00D158BA">
        <w:rPr>
          <w:rFonts w:ascii="Liberation Serif" w:hAnsi="Liberation Serif" w:cs="Arial"/>
          <w:sz w:val="26"/>
          <w:szCs w:val="26"/>
          <w:lang w:val="ru-RU"/>
        </w:rPr>
        <w:lastRenderedPageBreak/>
        <w:t>регрессного требования, письменное требование о возмещении Принципалом Гаранту, уплаченных Гарантом Бенефициару по Гарантии денежных сумм.</w:t>
      </w:r>
    </w:p>
    <w:p w14:paraId="46F624D6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bookmarkStart w:id="3" w:name="_GoBack"/>
      <w:bookmarkEnd w:id="3"/>
      <w:r w:rsidRPr="00D158BA">
        <w:rPr>
          <w:rFonts w:ascii="Liberation Serif" w:hAnsi="Liberation Serif" w:cs="Arial"/>
          <w:sz w:val="26"/>
          <w:szCs w:val="26"/>
          <w:lang w:val="ru-RU"/>
        </w:rPr>
        <w:t>3.9. Исполнение регрессных требований Гаранта к Принципалу осуществляется:</w:t>
      </w:r>
    </w:p>
    <w:p w14:paraId="6BEFEE6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1) за счет любых активов Принципала.</w:t>
      </w:r>
    </w:p>
    <w:p w14:paraId="6E9A866A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3.10. При частичном исполнении гарантии Гарантом и(или) исполнении Принципалом обязательств, обеспеченных настоящей гарантией, сумма муниципальной гарантии соответственно сокращается.</w:t>
      </w:r>
    </w:p>
    <w:p w14:paraId="392380FA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2217C306" w14:textId="77777777" w:rsidR="006F353C" w:rsidRPr="00D158BA" w:rsidRDefault="006F353C" w:rsidP="006F353C">
      <w:pPr>
        <w:jc w:val="center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 УСЛОВИЯ ОТЗЫВА ГАРАНТИИ</w:t>
      </w:r>
    </w:p>
    <w:p w14:paraId="04A18C9C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4.1.  Гарантия может быть отозвана Гарантом в случаях:</w:t>
      </w:r>
    </w:p>
    <w:p w14:paraId="449BDE77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1) если Гарантия не будет передана Принципалом Бенефициару в соответствии с условиями </w:t>
      </w:r>
      <w:hyperlink w:anchor="p442" w:history="1">
        <w:r w:rsidRPr="00D158BA">
          <w:rPr>
            <w:rFonts w:ascii="Liberation Serif" w:hAnsi="Liberation Serif" w:cs="Arial"/>
            <w:sz w:val="26"/>
            <w:szCs w:val="26"/>
            <w:lang w:val="ru-RU"/>
          </w:rPr>
          <w:t>пункта 5.1</w:t>
        </w:r>
      </w:hyperlink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Гарантии;</w:t>
      </w:r>
    </w:p>
    <w:p w14:paraId="2AB25200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2) внесения в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14:paraId="16008A84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3) если Принципал аннулировал договор обеспечения или произошло другое событие, в результате которого произошла потеря обеспечения либо снижение цены обеспечения.</w:t>
      </w:r>
    </w:p>
    <w:p w14:paraId="2DCEAC7E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4.2. Уведомление об отзыве Гарантии направляется Принципалу и Бенефициару по адресам, указанным в Договоре в течение 5(пяти) дней.</w:t>
      </w:r>
    </w:p>
    <w:p w14:paraId="6CBC1CA3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</w:p>
    <w:p w14:paraId="07A38245" w14:textId="77777777" w:rsidR="006F353C" w:rsidRPr="00D158BA" w:rsidRDefault="006F353C" w:rsidP="006F353C">
      <w:pPr>
        <w:pStyle w:val="HTML"/>
        <w:jc w:val="center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5.ЗАКЛЮЧИТЕЛЬНЫЕ ПОЛОЖЕНИЯ</w:t>
      </w:r>
    </w:p>
    <w:p w14:paraId="26C937A8" w14:textId="77777777" w:rsidR="006F353C" w:rsidRPr="00D158BA" w:rsidRDefault="006F353C" w:rsidP="006F353C">
      <w:pPr>
        <w:ind w:firstLine="540"/>
        <w:jc w:val="both"/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>5.1. Настоящая Гарантия составлена в одном экземпляре и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14:paraId="1068F06A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5.2. Все иные вопросы взаимодействия Гаранта, Принципала и Бенефициара указаны в договоре. </w:t>
      </w:r>
    </w:p>
    <w:p w14:paraId="24DBD7D2" w14:textId="77777777" w:rsidR="006F353C" w:rsidRPr="00D158BA" w:rsidRDefault="006F353C" w:rsidP="006F353C">
      <w:pPr>
        <w:pStyle w:val="HTML"/>
        <w:ind w:firstLine="567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>5.3. Условия гарантии действуют только в части, не противоречащей договору.</w:t>
      </w:r>
    </w:p>
    <w:p w14:paraId="20F34771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30087DB6" w14:textId="77777777" w:rsidR="006F353C" w:rsidRPr="00D158BA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Гарант: Администрация </w:t>
      </w:r>
      <w:r w:rsidR="00FD1D43">
        <w:rPr>
          <w:rFonts w:ascii="Liberation Serif" w:hAnsi="Liberation Serif"/>
          <w:sz w:val="26"/>
          <w:szCs w:val="26"/>
        </w:rPr>
        <w:t>Тбилисского сельского поселения Тбилисского района</w:t>
      </w:r>
    </w:p>
    <w:p w14:paraId="50CB89C8" w14:textId="77777777" w:rsidR="006F353C" w:rsidRDefault="006F353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2B718F41" w14:textId="77777777" w:rsidR="000368F2" w:rsidRDefault="000368F2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3E918309" w14:textId="77777777" w:rsidR="000368F2" w:rsidRPr="00D158BA" w:rsidRDefault="000368F2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</w:p>
    <w:p w14:paraId="1652867D" w14:textId="77777777" w:rsidR="001A53DC" w:rsidRDefault="006F353C" w:rsidP="00FD1D43">
      <w:pPr>
        <w:pStyle w:val="HTML"/>
        <w:jc w:val="both"/>
        <w:rPr>
          <w:rFonts w:ascii="Liberation Serif" w:hAnsi="Liberation Serif"/>
          <w:sz w:val="26"/>
          <w:szCs w:val="26"/>
        </w:rPr>
      </w:pP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Глава </w:t>
      </w:r>
      <w:r w:rsidR="00FD1D43">
        <w:rPr>
          <w:rFonts w:ascii="Liberation Serif" w:hAnsi="Liberation Serif"/>
          <w:sz w:val="26"/>
          <w:szCs w:val="26"/>
        </w:rPr>
        <w:t xml:space="preserve">Тбилисского сельского </w:t>
      </w:r>
    </w:p>
    <w:p w14:paraId="54A2F2C6" w14:textId="6CA3380D" w:rsidR="006F353C" w:rsidRPr="00D158BA" w:rsidRDefault="00FD1D43" w:rsidP="00FD1D43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поселения Тбилисского района</w:t>
      </w:r>
      <w:r w:rsidRPr="00D158BA">
        <w:rPr>
          <w:rFonts w:ascii="Liberation Serif" w:eastAsia="Times New Roman" w:hAnsi="Liberation Serif" w:cs="Arial"/>
          <w:sz w:val="26"/>
          <w:szCs w:val="26"/>
        </w:rPr>
        <w:t xml:space="preserve"> </w:t>
      </w:r>
      <w:r w:rsidR="000368F2">
        <w:rPr>
          <w:rFonts w:ascii="Liberation Serif" w:eastAsia="Times New Roman" w:hAnsi="Liberation Serif" w:cs="Arial"/>
          <w:sz w:val="26"/>
          <w:szCs w:val="26"/>
        </w:rPr>
        <w:tab/>
      </w:r>
      <w:r w:rsidR="001A53DC">
        <w:rPr>
          <w:rFonts w:ascii="Liberation Serif" w:eastAsia="Times New Roman" w:hAnsi="Liberation Serif" w:cs="Arial"/>
          <w:sz w:val="26"/>
          <w:szCs w:val="26"/>
          <w:lang w:val="en-US"/>
        </w:rPr>
        <w:t xml:space="preserve">         </w:t>
      </w:r>
      <w:r w:rsidR="006F353C" w:rsidRPr="00D158BA">
        <w:rPr>
          <w:rFonts w:ascii="Liberation Serif" w:eastAsia="Times New Roman" w:hAnsi="Liberation Serif" w:cs="Arial"/>
          <w:sz w:val="26"/>
          <w:szCs w:val="26"/>
        </w:rPr>
        <w:t>_____________________  /_____________________</w:t>
      </w:r>
    </w:p>
    <w:p w14:paraId="0A488BF2" w14:textId="1A9A3ACF" w:rsidR="006F353C" w:rsidRPr="001A53DC" w:rsidRDefault="001A53DC" w:rsidP="006F353C">
      <w:pPr>
        <w:pStyle w:val="HTML"/>
        <w:jc w:val="both"/>
        <w:rPr>
          <w:rFonts w:ascii="Liberation Serif" w:eastAsia="Times New Roman" w:hAnsi="Liberation Serif" w:cs="Arial"/>
          <w:sz w:val="26"/>
          <w:szCs w:val="26"/>
          <w:lang w:val="en-US"/>
        </w:rPr>
      </w:pPr>
      <w:r>
        <w:rPr>
          <w:rFonts w:ascii="Liberation Serif" w:eastAsia="Times New Roman" w:hAnsi="Liberation Serif" w:cs="Arial"/>
          <w:sz w:val="26"/>
          <w:szCs w:val="26"/>
          <w:lang w:val="en-US"/>
        </w:rPr>
        <w:t xml:space="preserve"> </w:t>
      </w:r>
    </w:p>
    <w:p w14:paraId="1C2D799D" w14:textId="77777777" w:rsidR="006F353C" w:rsidRPr="00D158BA" w:rsidRDefault="006F353C" w:rsidP="006F353C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Arial"/>
          <w:sz w:val="26"/>
          <w:szCs w:val="26"/>
          <w:lang w:val="ru-RU"/>
        </w:rPr>
      </w:pPr>
      <w:r w:rsidRPr="00D158BA">
        <w:rPr>
          <w:rFonts w:ascii="Liberation Serif" w:hAnsi="Liberation Serif" w:cs="Arial"/>
          <w:sz w:val="26"/>
          <w:szCs w:val="26"/>
          <w:lang w:val="ru-RU"/>
        </w:rPr>
        <w:t xml:space="preserve"> </w:t>
      </w:r>
    </w:p>
    <w:sectPr w:rsidR="006F353C" w:rsidRPr="00D158BA" w:rsidSect="002C1821">
      <w:footerReference w:type="even" r:id="rId20"/>
      <w:footerReference w:type="default" r:id="rId21"/>
      <w:pgSz w:w="11907" w:h="16840" w:code="9"/>
      <w:pgMar w:top="680" w:right="624" w:bottom="62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745A1" w14:textId="77777777" w:rsidR="007870F2" w:rsidRDefault="007870F2">
      <w:r>
        <w:separator/>
      </w:r>
    </w:p>
  </w:endnote>
  <w:endnote w:type="continuationSeparator" w:id="0">
    <w:p w14:paraId="6E3C5473" w14:textId="77777777" w:rsidR="007870F2" w:rsidRDefault="0078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D01E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A1FCBE" w14:textId="77777777" w:rsidR="003A47FC" w:rsidRDefault="003A47FC" w:rsidP="00592C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102D2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4B84">
      <w:rPr>
        <w:rStyle w:val="a6"/>
        <w:noProof/>
      </w:rPr>
      <w:t>1</w:t>
    </w:r>
    <w:r>
      <w:rPr>
        <w:rStyle w:val="a6"/>
      </w:rPr>
      <w:fldChar w:fldCharType="end"/>
    </w:r>
  </w:p>
  <w:p w14:paraId="3415E936" w14:textId="77777777" w:rsidR="003A47FC" w:rsidRDefault="003A47FC" w:rsidP="00592C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8FFE3" w14:textId="77777777" w:rsidR="007870F2" w:rsidRDefault="007870F2">
      <w:r>
        <w:separator/>
      </w:r>
    </w:p>
  </w:footnote>
  <w:footnote w:type="continuationSeparator" w:id="0">
    <w:p w14:paraId="33F07E29" w14:textId="77777777" w:rsidR="007870F2" w:rsidRDefault="0078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8581E"/>
    <w:multiLevelType w:val="multilevel"/>
    <w:tmpl w:val="A85A1ED4"/>
    <w:lvl w:ilvl="0">
      <w:start w:val="1"/>
      <w:numFmt w:val="decimal"/>
      <w:lvlText w:val="%1."/>
      <w:lvlJc w:val="left"/>
      <w:pPr>
        <w:ind w:left="2313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177D3B75"/>
    <w:multiLevelType w:val="hybridMultilevel"/>
    <w:tmpl w:val="02C2380C"/>
    <w:lvl w:ilvl="0" w:tplc="7B9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DAC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D6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E22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16F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94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787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9EA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6EA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E4C0C24"/>
    <w:multiLevelType w:val="hybridMultilevel"/>
    <w:tmpl w:val="DDF0C7F6"/>
    <w:lvl w:ilvl="0" w:tplc="7C1A93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6C35EBD"/>
    <w:multiLevelType w:val="hybridMultilevel"/>
    <w:tmpl w:val="868A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6869EA"/>
    <w:multiLevelType w:val="hybridMultilevel"/>
    <w:tmpl w:val="5B4E5204"/>
    <w:lvl w:ilvl="0" w:tplc="317CAC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F"/>
    <w:rsid w:val="0001445D"/>
    <w:rsid w:val="000157D2"/>
    <w:rsid w:val="0002212B"/>
    <w:rsid w:val="00030E98"/>
    <w:rsid w:val="0003479C"/>
    <w:rsid w:val="000368F2"/>
    <w:rsid w:val="000418AD"/>
    <w:rsid w:val="000C04BE"/>
    <w:rsid w:val="000D3EDC"/>
    <w:rsid w:val="000F31EF"/>
    <w:rsid w:val="0015274B"/>
    <w:rsid w:val="00157A00"/>
    <w:rsid w:val="00161047"/>
    <w:rsid w:val="00191C1B"/>
    <w:rsid w:val="001A53DC"/>
    <w:rsid w:val="00260945"/>
    <w:rsid w:val="00282ED4"/>
    <w:rsid w:val="002A226F"/>
    <w:rsid w:val="002A4546"/>
    <w:rsid w:val="002C1821"/>
    <w:rsid w:val="002D5ADE"/>
    <w:rsid w:val="002F2D2D"/>
    <w:rsid w:val="002F3FFC"/>
    <w:rsid w:val="003046C6"/>
    <w:rsid w:val="00324705"/>
    <w:rsid w:val="003262F1"/>
    <w:rsid w:val="0037246D"/>
    <w:rsid w:val="003A47FC"/>
    <w:rsid w:val="00434903"/>
    <w:rsid w:val="00454734"/>
    <w:rsid w:val="00493DBF"/>
    <w:rsid w:val="004A6445"/>
    <w:rsid w:val="004C4A4A"/>
    <w:rsid w:val="004D58CE"/>
    <w:rsid w:val="0051485E"/>
    <w:rsid w:val="00592CB2"/>
    <w:rsid w:val="005D67EA"/>
    <w:rsid w:val="005E54DC"/>
    <w:rsid w:val="005E5A66"/>
    <w:rsid w:val="00641A7F"/>
    <w:rsid w:val="0066254F"/>
    <w:rsid w:val="00677948"/>
    <w:rsid w:val="0068180B"/>
    <w:rsid w:val="00695C3F"/>
    <w:rsid w:val="006B2D22"/>
    <w:rsid w:val="006B50D5"/>
    <w:rsid w:val="006E697B"/>
    <w:rsid w:val="006F353C"/>
    <w:rsid w:val="00724E21"/>
    <w:rsid w:val="00726D0A"/>
    <w:rsid w:val="00740C84"/>
    <w:rsid w:val="0075253E"/>
    <w:rsid w:val="007635B7"/>
    <w:rsid w:val="0078348A"/>
    <w:rsid w:val="00785AA2"/>
    <w:rsid w:val="007870F2"/>
    <w:rsid w:val="007926E6"/>
    <w:rsid w:val="007B5222"/>
    <w:rsid w:val="007E7920"/>
    <w:rsid w:val="00814395"/>
    <w:rsid w:val="009022BD"/>
    <w:rsid w:val="00924B84"/>
    <w:rsid w:val="00937EDB"/>
    <w:rsid w:val="00950883"/>
    <w:rsid w:val="00956E80"/>
    <w:rsid w:val="009A3CA0"/>
    <w:rsid w:val="009C72A8"/>
    <w:rsid w:val="009E49EA"/>
    <w:rsid w:val="00A20A8F"/>
    <w:rsid w:val="00A36466"/>
    <w:rsid w:val="00AA175A"/>
    <w:rsid w:val="00AF3472"/>
    <w:rsid w:val="00B10530"/>
    <w:rsid w:val="00B23A74"/>
    <w:rsid w:val="00B30CF8"/>
    <w:rsid w:val="00B3637A"/>
    <w:rsid w:val="00BD2D09"/>
    <w:rsid w:val="00C03BC8"/>
    <w:rsid w:val="00C2736F"/>
    <w:rsid w:val="00C346A9"/>
    <w:rsid w:val="00C54539"/>
    <w:rsid w:val="00C9534E"/>
    <w:rsid w:val="00C95854"/>
    <w:rsid w:val="00C96494"/>
    <w:rsid w:val="00CA175F"/>
    <w:rsid w:val="00CC287D"/>
    <w:rsid w:val="00CC33BD"/>
    <w:rsid w:val="00CD213F"/>
    <w:rsid w:val="00D14E51"/>
    <w:rsid w:val="00D158BA"/>
    <w:rsid w:val="00D65676"/>
    <w:rsid w:val="00D726C6"/>
    <w:rsid w:val="00D86DFC"/>
    <w:rsid w:val="00D90E6D"/>
    <w:rsid w:val="00DA3254"/>
    <w:rsid w:val="00DA60D7"/>
    <w:rsid w:val="00DC137A"/>
    <w:rsid w:val="00DC5465"/>
    <w:rsid w:val="00DC6BD1"/>
    <w:rsid w:val="00E031F8"/>
    <w:rsid w:val="00F10BC7"/>
    <w:rsid w:val="00F316AF"/>
    <w:rsid w:val="00F61C0B"/>
    <w:rsid w:val="00F819F9"/>
    <w:rsid w:val="00F9756C"/>
    <w:rsid w:val="00FC5BC9"/>
    <w:rsid w:val="00FD0360"/>
    <w:rsid w:val="00FD1D43"/>
    <w:rsid w:val="00FE29BE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D72D7"/>
  <w15:chartTrackingRefBased/>
  <w15:docId w15:val="{DACF7DE5-181E-49F5-A168-2533AF5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1EF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756C"/>
    <w:pPr>
      <w:keepNext/>
      <w:jc w:val="center"/>
      <w:outlineLvl w:val="0"/>
    </w:pPr>
    <w:rPr>
      <w:b/>
      <w:sz w:val="36"/>
      <w:szCs w:val="2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F3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3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31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-1">
    <w:name w:val="д-1"/>
    <w:basedOn w:val="a"/>
    <w:rsid w:val="000F31EF"/>
    <w:pPr>
      <w:ind w:firstLine="567"/>
      <w:jc w:val="both"/>
    </w:pPr>
    <w:rPr>
      <w:lang w:val="ru-RU"/>
    </w:rPr>
  </w:style>
  <w:style w:type="paragraph" w:styleId="a3">
    <w:name w:val="Balloon Text"/>
    <w:basedOn w:val="a"/>
    <w:semiHidden/>
    <w:rsid w:val="00FD03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9756C"/>
    <w:rPr>
      <w:b/>
      <w:sz w:val="36"/>
      <w:lang w:val="ru-RU" w:eastAsia="ru-RU" w:bidi="ar-SA"/>
    </w:rPr>
  </w:style>
  <w:style w:type="character" w:styleId="a4">
    <w:name w:val="Hyperlink"/>
    <w:semiHidden/>
    <w:unhideWhenUsed/>
    <w:rsid w:val="002C1821"/>
    <w:rPr>
      <w:rFonts w:cs="Times New Roman"/>
      <w:color w:val="0000FF"/>
      <w:u w:val="single"/>
    </w:rPr>
  </w:style>
  <w:style w:type="paragraph" w:customStyle="1" w:styleId="NoSpacing">
    <w:name w:val="No Spacing"/>
    <w:qFormat/>
    <w:rsid w:val="002C1821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C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DC5465"/>
    <w:rPr>
      <w:rFonts w:ascii="Courier New" w:eastAsia="Calibri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DC5465"/>
    <w:pPr>
      <w:ind w:left="720"/>
      <w:contextualSpacing/>
    </w:pPr>
    <w:rPr>
      <w:rFonts w:eastAsia="Calibri"/>
      <w:lang w:val="ru-RU"/>
    </w:rPr>
  </w:style>
  <w:style w:type="paragraph" w:styleId="a5">
    <w:name w:val="footer"/>
    <w:basedOn w:val="a"/>
    <w:rsid w:val="00592C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2CB2"/>
  </w:style>
  <w:style w:type="paragraph" w:customStyle="1" w:styleId="21">
    <w:name w:val="Основной текст (2)1"/>
    <w:basedOn w:val="a"/>
    <w:rsid w:val="00B23A74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val="ru-RU" w:eastAsia="ar-SA"/>
    </w:rPr>
  </w:style>
  <w:style w:type="paragraph" w:customStyle="1" w:styleId="Web">
    <w:name w:val="Обычный (Web)"/>
    <w:basedOn w:val="a"/>
    <w:rsid w:val="003A47FC"/>
    <w:pPr>
      <w:spacing w:before="100" w:after="100"/>
    </w:pPr>
    <w:rPr>
      <w:rFonts w:ascii="Arial Unicode MS" w:eastAsia="Arial Unicode MS" w:hAnsi="Arial Unicode MS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1EC6736EB588DC080AC78283499AFF3&amp;req=doc&amp;base=RZR&amp;n=351031&amp;dst=5537&amp;fld=134&amp;date=13.05.2020" TargetMode="External"/><Relationship Id="rId13" Type="http://schemas.openxmlformats.org/officeDocument/2006/relationships/hyperlink" Target="https://login.consultant.ru/link/?rnd=C1EC6736EB588DC080AC78283499AFF3&amp;req=doc&amp;base=RZR&amp;n=351031&amp;dst=5537&amp;fld=134&amp;date=13.05.2020" TargetMode="External"/><Relationship Id="rId18" Type="http://schemas.openxmlformats.org/officeDocument/2006/relationships/hyperlink" Target="https://login.consultant.ru/link/?rnd=86E863159CA605C39A969C56DFB74506&amp;req=doc&amp;base=RBAS071&amp;n=238228&amp;dst=100196&amp;fld=134&amp;date=22.04.2020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86E863159CA605C39A969C56DFB74506&amp;req=doc&amp;base=RZR&amp;n=342037&amp;REFFIELD=134&amp;REFDST=100013&amp;REFDOC=238228&amp;REFBASE=RBAS071&amp;stat=refcode%3D16876%3Bindex%3D43&amp;date=22.04.2020" TargetMode="External"/><Relationship Id="rId17" Type="http://schemas.openxmlformats.org/officeDocument/2006/relationships/hyperlink" Target="https://login.consultant.ru/link/?rnd=86E863159CA605C39A969C56DFB74506&amp;req=doc&amp;base=RZR&amp;n=349722&amp;dst=5516&amp;fld=134&amp;date=22.04.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C1EC6736EB588DC080AC78283499AFF3&amp;req=doc&amp;base=RZR&amp;n=351031&amp;dst=5042&amp;fld=134&amp;date=13.05.202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86E863159CA605C39A969C56DFB74506&amp;req=doc&amp;base=RZR&amp;n=340325&amp;REFFIELD=134&amp;REFDST=100013&amp;REFDOC=238228&amp;REFBASE=RBAS071&amp;stat=refcode%3D16876%3Bindex%3D43&amp;date=22.04.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C1EC6736EB588DC080AC78283499AFF3&amp;req=doc&amp;base=RZR&amp;n=351031&amp;dst=5039&amp;fld=134&amp;date=13.05.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86E863159CA605C39A969C56DFB74506&amp;req=doc&amp;base=RZR&amp;n=349722&amp;dst=1946&amp;fld=134&amp;REFFIELD=134&amp;REFDST=100013&amp;REFDOC=238228&amp;REFBASE=RBAS071&amp;stat=refcode%3D10881%3Bdstident%3D1946%3Bindex%3D43&amp;date=22.04.2020" TargetMode="External"/><Relationship Id="rId19" Type="http://schemas.openxmlformats.org/officeDocument/2006/relationships/hyperlink" Target="consultantplus://offline/main?base=RLAW071;n=87999;fld=134;dst=1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1EC6736EB588DC080AC78283499AFF3&amp;req=doc&amp;base=RZR&amp;n=340325&amp;dst=101611&amp;fld=134&amp;REFFIELD=134&amp;REFDST=5529&amp;REFDOC=351031&amp;REFBASE=RZR&amp;stat=refcode%3D16610%3Bdstident%3D101611%3Bindex%3D4268&amp;date=13.05.2020" TargetMode="External"/><Relationship Id="rId14" Type="http://schemas.openxmlformats.org/officeDocument/2006/relationships/hyperlink" Target="https://login.consultant.ru/link/?rnd=C1EC6736EB588DC080AC78283499AFF3&amp;req=doc&amp;base=RZR&amp;n=340325&amp;dst=101611&amp;fld=134&amp;REFFIELD=134&amp;REFDST=5529&amp;REFDOC=351031&amp;REFBASE=RZR&amp;stat=refcode%3D16610%3Bdstident%3D101611%3Bindex%3D4268&amp;date=13.05.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8499</Words>
  <Characters>48447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56833</CharactersWithSpaces>
  <SharedDoc>false</SharedDoc>
  <HLinks>
    <vt:vector size="210" baseType="variant">
      <vt:variant>
        <vt:i4>393284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393281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73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720968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65607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65609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p293</vt:lpwstr>
      </vt:variant>
      <vt:variant>
        <vt:i4>720968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p214</vt:lpwstr>
      </vt:variant>
      <vt:variant>
        <vt:i4>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p414</vt:lpwstr>
      </vt:variant>
      <vt:variant>
        <vt:i4>393287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65607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393284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65603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196674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458819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983059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consultantplus://offline/main?base=RLAW071;n=87999;fld=134;dst=100120</vt:lpwstr>
      </vt:variant>
      <vt:variant>
        <vt:lpwstr/>
      </vt:variant>
      <vt:variant>
        <vt:i4>3014758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https://login.consultant.ru/link/?rnd=86E863159CA605C39A969C56DFB74506&amp;req=doc&amp;base=RBAS071&amp;n=238228&amp;dst=100196&amp;fld=134&amp;date=22.04.2020</vt:lpwstr>
      </vt:variant>
      <vt:variant>
        <vt:lpwstr/>
      </vt:variant>
      <vt:variant>
        <vt:i4>4587584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https://login.consultant.ru/link/?rnd=86E863159CA605C39A969C56DFB74506&amp;req=doc&amp;base=RZR&amp;n=349722&amp;dst=5516&amp;fld=134&amp;date=22.04.2020</vt:lpwstr>
      </vt:variant>
      <vt:variant>
        <vt:lpwstr/>
      </vt:variant>
      <vt:variant>
        <vt:i4>1638479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https://login.consultant.ru/link/?rnd=C1EC6736EB588DC080AC78283499AFF3&amp;req=doc&amp;base=RZR&amp;n=351031&amp;dst=5042&amp;fld=134&amp;date=13.05.2020</vt:lpwstr>
      </vt:variant>
      <vt:variant>
        <vt:lpwstr/>
      </vt:variant>
      <vt:variant>
        <vt:i4>1966148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https://login.consultant.ru/link/?rnd=C1EC6736EB588DC080AC78283499AFF3&amp;req=doc&amp;base=RZR&amp;n=351031&amp;dst=5039&amp;fld=134&amp;date=13.05.2020</vt:lpwstr>
      </vt:variant>
      <vt:variant>
        <vt:lpwstr/>
      </vt:variant>
      <vt:variant>
        <vt:i4>7340157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340325&amp;dst=101611&amp;fld=134&amp;REFFIELD=134&amp;REFDST=5529&amp;REFDOC=351031&amp;REFBASE=RZR&amp;stat=refcode%3D16610%3Bdstident%3D101611%3Bindex%3D4268&amp;date=13.05.2020</vt:lpwstr>
      </vt:variant>
      <vt:variant>
        <vt:lpwstr/>
      </vt:variant>
      <vt:variant>
        <vt:i4>1966159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https://login.consultant.ru/link/?rnd=C1EC6736EB588DC080AC78283499AFF3&amp;req=doc&amp;base=RZR&amp;n=351031&amp;dst=5537&amp;fld=134&amp;date=13.05.2020</vt:lpwstr>
      </vt:variant>
      <vt:variant>
        <vt:lpwstr/>
      </vt:variant>
      <vt:variant>
        <vt:i4>2621472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https://login.consultant.ru/link/?rnd=86E863159CA605C39A969C56DFB74506&amp;req=doc&amp;base=RZR&amp;n=342037&amp;REFFIELD=134&amp;REFDST=100013&amp;REFDOC=238228&amp;REFBASE=RBAS071&amp;stat=refcode%3D16876%3Bindex%3D43&amp;date=22.04.2020</vt:lpwstr>
      </vt:variant>
      <vt:variant>
        <vt:lpwstr/>
      </vt:variant>
      <vt:variant>
        <vt:i4>2687011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https://login.consultant.ru/link/?rnd=86E863159CA605C39A969C56DFB74506&amp;req=doc&amp;base=RZR&amp;n=340325&amp;REFFIELD=134&amp;REFDST=100013&amp;REFDOC=238228&amp;REFBASE=RBAS071&amp;stat=refcode%3D16876%3Bindex%3D43&amp;date=22.04.2020</vt:lpwstr>
      </vt:variant>
      <vt:variant>
        <vt:lpwstr/>
      </vt:variant>
      <vt:variant>
        <vt:i4>3735595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86E863159CA605C39A969C56DFB74506&amp;req=doc&amp;base=RZR&amp;n=349722&amp;dst=1946&amp;fld=134&amp;REFFIELD=134&amp;REFDST=100013&amp;REFDOC=238228&amp;REFBASE=RBAS071&amp;stat=refcode%3D10881%3Bdstident%3D1946%3Bindex%3D43&amp;date=22.04.2020</vt:lpwstr>
      </vt:variant>
      <vt:variant>
        <vt:lpwstr/>
      </vt:variant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340325&amp;dst=101611&amp;fld=134&amp;REFFIELD=134&amp;REFDST=5529&amp;REFDOC=351031&amp;REFBASE=RZR&amp;stat=refcode%3D16610%3Bdstident%3D101611%3Bindex%3D4268&amp;date=13.05.2020</vt:lpwstr>
      </vt:variant>
      <vt:variant>
        <vt:lpwstr/>
      </vt:variant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https://login.consultant.ru/link/?rnd=C1EC6736EB588DC080AC78283499AFF3&amp;req=doc&amp;base=RZR&amp;n=351031&amp;dst=5537&amp;fld=134&amp;date=13.05.2020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cp:lastModifiedBy>SAdmin</cp:lastModifiedBy>
  <cp:revision>3</cp:revision>
  <cp:lastPrinted>2021-03-26T11:13:00Z</cp:lastPrinted>
  <dcterms:created xsi:type="dcterms:W3CDTF">2021-03-30T06:00:00Z</dcterms:created>
  <dcterms:modified xsi:type="dcterms:W3CDTF">2021-03-30T06:00:00Z</dcterms:modified>
</cp:coreProperties>
</file>